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49" w:rsidRPr="009455F0" w:rsidRDefault="00FA6149" w:rsidP="00FA6149">
      <w:pPr>
        <w:spacing w:before="129" w:after="26"/>
        <w:ind w:left="579" w:right="579" w:firstLine="193"/>
        <w:jc w:val="center"/>
        <w:rPr>
          <w:b/>
        </w:rPr>
      </w:pPr>
      <w:r w:rsidRPr="009455F0">
        <w:rPr>
          <w:b/>
        </w:rPr>
        <w:t>ИНФОРМАЦИОННОЕ ПИСЬМО</w:t>
      </w:r>
    </w:p>
    <w:p w:rsidR="00FA6149" w:rsidRPr="007C6245" w:rsidRDefault="00FA6149" w:rsidP="00FA6149">
      <w:pPr>
        <w:spacing w:before="129" w:after="120"/>
        <w:ind w:left="578" w:right="578" w:firstLine="193"/>
        <w:jc w:val="center"/>
        <w:rPr>
          <w:b/>
        </w:rPr>
      </w:pPr>
      <w:r w:rsidRPr="007C6245">
        <w:rPr>
          <w:b/>
        </w:rPr>
        <w:t>Уважаемые учителя, преподаватели и студенты!</w:t>
      </w:r>
    </w:p>
    <w:p w:rsidR="00FA6149" w:rsidRPr="00FA6149" w:rsidRDefault="00FA6149" w:rsidP="00FA6149">
      <w:pPr>
        <w:widowControl w:val="0"/>
        <w:ind w:firstLine="709"/>
        <w:jc w:val="both"/>
        <w:rPr>
          <w:b/>
          <w:bCs/>
        </w:rPr>
      </w:pPr>
      <w:r w:rsidRPr="00FA6149">
        <w:t>Кафедра информатики, информационных технологий и метод</w:t>
      </w:r>
      <w:r w:rsidR="00B32D0A">
        <w:t xml:space="preserve">ики обучения  Школы педагогики </w:t>
      </w:r>
      <w:r w:rsidRPr="00FA6149">
        <w:t>Дальневосто</w:t>
      </w:r>
      <w:r w:rsidR="00B32D0A">
        <w:t>чного федерального университета</w:t>
      </w:r>
      <w:r w:rsidRPr="00FA6149">
        <w:t xml:space="preserve"> (ДВФУ</w:t>
      </w:r>
      <w:r w:rsidRPr="00FA6149">
        <w:rPr>
          <w:i/>
          <w:iCs/>
        </w:rPr>
        <w:t xml:space="preserve">) </w:t>
      </w:r>
      <w:r w:rsidRPr="00FA6149">
        <w:t xml:space="preserve"> проводит Региональную научно-практическую конференцию</w:t>
      </w:r>
      <w:r w:rsidRPr="00FA6149">
        <w:rPr>
          <w:b/>
          <w:bCs/>
        </w:rPr>
        <w:t xml:space="preserve"> </w:t>
      </w:r>
      <w:r w:rsidRPr="00FA6149">
        <w:rPr>
          <w:b/>
          <w:bCs/>
          <w:i/>
          <w:iCs/>
        </w:rPr>
        <w:t>«Использование информационно-коммуникационных технологий в  современной системе образования»</w:t>
      </w:r>
      <w:r w:rsidRPr="00FA6149">
        <w:t>.</w:t>
      </w:r>
    </w:p>
    <w:p w:rsidR="002360C5" w:rsidRDefault="002360C5" w:rsidP="002360C5">
      <w:pPr>
        <w:widowControl w:val="0"/>
        <w:ind w:firstLine="709"/>
      </w:pPr>
    </w:p>
    <w:p w:rsidR="002360C5" w:rsidRDefault="002360C5" w:rsidP="002360C5">
      <w:pPr>
        <w:widowControl w:val="0"/>
        <w:ind w:firstLine="709"/>
        <w:jc w:val="both"/>
      </w:pPr>
      <w:r w:rsidRPr="002360C5">
        <w:t xml:space="preserve"> В рамках научной конференции буд</w:t>
      </w:r>
      <w:r>
        <w:t>у</w:t>
      </w:r>
      <w:r w:rsidRPr="002360C5">
        <w:t>т</w:t>
      </w:r>
      <w:r>
        <w:t xml:space="preserve"> организованы и проведены обучающие семинары для учителей</w:t>
      </w:r>
      <w:r w:rsidR="00B32D0A">
        <w:t xml:space="preserve"> (</w:t>
      </w:r>
      <w:r>
        <w:t>бесплатно</w:t>
      </w:r>
      <w:r w:rsidR="00B32D0A">
        <w:t>)</w:t>
      </w:r>
      <w:r>
        <w:t>.</w:t>
      </w:r>
    </w:p>
    <w:p w:rsidR="002360C5" w:rsidRDefault="00284B18" w:rsidP="002360C5">
      <w:pPr>
        <w:widowControl w:val="0"/>
        <w:ind w:firstLine="709"/>
        <w:jc w:val="both"/>
      </w:pPr>
      <w:r>
        <w:t xml:space="preserve">Тематика семинаров будет опубликована на сайте конференции </w:t>
      </w:r>
      <w:r w:rsidR="00E5704B">
        <w:t>(</w:t>
      </w:r>
      <w:hyperlink r:id="rId5" w:history="1">
        <w:r w:rsidR="00E5704B" w:rsidRPr="00434532">
          <w:rPr>
            <w:rStyle w:val="a3"/>
          </w:rPr>
          <w:t>https://sites.google.com/site/skolapedagogikidvfu/</w:t>
        </w:r>
      </w:hyperlink>
      <w:r w:rsidR="00E5704B">
        <w:t>) -</w:t>
      </w:r>
      <w:r w:rsidR="00C66946">
        <w:t xml:space="preserve"> 15 марта 2016</w:t>
      </w:r>
      <w:r>
        <w:t xml:space="preserve"> года.</w:t>
      </w:r>
    </w:p>
    <w:p w:rsidR="00284B18" w:rsidRPr="002360C5" w:rsidRDefault="00284B18" w:rsidP="00284B18">
      <w:pPr>
        <w:pStyle w:val="a6"/>
        <w:widowControl w:val="0"/>
        <w:ind w:left="1069"/>
        <w:jc w:val="both"/>
      </w:pPr>
    </w:p>
    <w:p w:rsidR="00FA6149" w:rsidRPr="00B0428F" w:rsidRDefault="00FA6149" w:rsidP="00FA6149">
      <w:pPr>
        <w:tabs>
          <w:tab w:val="left" w:pos="1080"/>
        </w:tabs>
        <w:spacing w:before="120"/>
        <w:ind w:firstLine="720"/>
        <w:jc w:val="center"/>
        <w:outlineLvl w:val="1"/>
        <w:rPr>
          <w:b/>
          <w:bCs/>
        </w:rPr>
      </w:pPr>
      <w:r w:rsidRPr="00B0428F">
        <w:rPr>
          <w:b/>
          <w:bCs/>
        </w:rPr>
        <w:t>Сроки проведения конференции</w:t>
      </w:r>
    </w:p>
    <w:p w:rsidR="00FA6149" w:rsidRPr="00B0428F" w:rsidRDefault="00FA6149" w:rsidP="00FA6149">
      <w:pPr>
        <w:numPr>
          <w:ilvl w:val="0"/>
          <w:numId w:val="5"/>
        </w:numPr>
      </w:pPr>
      <w:r w:rsidRPr="00B0428F">
        <w:t>Регистрация</w:t>
      </w:r>
      <w:r>
        <w:t xml:space="preserve"> участников</w:t>
      </w:r>
      <w:r w:rsidRPr="00B0428F">
        <w:t xml:space="preserve"> и представление докладов </w:t>
      </w:r>
      <w:r w:rsidRPr="00E8519A">
        <w:rPr>
          <w:b/>
        </w:rPr>
        <w:t xml:space="preserve">до </w:t>
      </w:r>
      <w:r w:rsidR="00C66946">
        <w:rPr>
          <w:b/>
        </w:rPr>
        <w:t>25</w:t>
      </w:r>
      <w:r w:rsidRPr="00E8519A">
        <w:rPr>
          <w:b/>
        </w:rPr>
        <w:t>.0</w:t>
      </w:r>
      <w:r w:rsidR="00CA0963">
        <w:rPr>
          <w:b/>
        </w:rPr>
        <w:t>3</w:t>
      </w:r>
      <w:r w:rsidRPr="00E8519A">
        <w:rPr>
          <w:b/>
        </w:rPr>
        <w:t>.</w:t>
      </w:r>
      <w:r>
        <w:rPr>
          <w:b/>
        </w:rPr>
        <w:t>201</w:t>
      </w:r>
      <w:r w:rsidR="00C66946">
        <w:rPr>
          <w:b/>
        </w:rPr>
        <w:t>6</w:t>
      </w:r>
      <w:r w:rsidRPr="00E8519A">
        <w:rPr>
          <w:b/>
        </w:rPr>
        <w:t xml:space="preserve"> г</w:t>
      </w:r>
      <w:r w:rsidRPr="00B0428F">
        <w:t xml:space="preserve">. </w:t>
      </w:r>
    </w:p>
    <w:p w:rsidR="00FA6149" w:rsidRDefault="00FA6149" w:rsidP="00FA6149">
      <w:pPr>
        <w:numPr>
          <w:ilvl w:val="0"/>
          <w:numId w:val="5"/>
        </w:numPr>
      </w:pPr>
      <w:r w:rsidRPr="00B0428F">
        <w:t xml:space="preserve">Основная часть конференции (ознакомление с докладами, вопросы участникам, обсуждение и т.д.) </w:t>
      </w:r>
      <w:r w:rsidRPr="00E8519A">
        <w:rPr>
          <w:b/>
        </w:rPr>
        <w:t xml:space="preserve">с </w:t>
      </w:r>
      <w:r w:rsidR="00C66946">
        <w:rPr>
          <w:b/>
        </w:rPr>
        <w:t>31</w:t>
      </w:r>
      <w:r w:rsidRPr="00E8519A">
        <w:rPr>
          <w:b/>
        </w:rPr>
        <w:t>.</w:t>
      </w:r>
      <w:r>
        <w:rPr>
          <w:b/>
        </w:rPr>
        <w:t>0</w:t>
      </w:r>
      <w:r w:rsidR="0069590E">
        <w:rPr>
          <w:b/>
        </w:rPr>
        <w:t>3</w:t>
      </w:r>
      <w:r w:rsidRPr="00E8519A">
        <w:rPr>
          <w:b/>
        </w:rPr>
        <w:t>.</w:t>
      </w:r>
      <w:r>
        <w:rPr>
          <w:b/>
        </w:rPr>
        <w:t>201</w:t>
      </w:r>
      <w:r w:rsidR="00C66946">
        <w:rPr>
          <w:b/>
        </w:rPr>
        <w:t>6</w:t>
      </w:r>
      <w:r w:rsidRPr="00E8519A">
        <w:rPr>
          <w:b/>
        </w:rPr>
        <w:t xml:space="preserve"> по </w:t>
      </w:r>
      <w:r w:rsidR="0069590E">
        <w:rPr>
          <w:b/>
        </w:rPr>
        <w:t>2</w:t>
      </w:r>
      <w:r w:rsidRPr="00E8519A">
        <w:rPr>
          <w:b/>
        </w:rPr>
        <w:t>.</w:t>
      </w:r>
      <w:r>
        <w:rPr>
          <w:b/>
        </w:rPr>
        <w:t>0</w:t>
      </w:r>
      <w:r w:rsidR="00C66946">
        <w:rPr>
          <w:b/>
        </w:rPr>
        <w:t>4</w:t>
      </w:r>
      <w:r w:rsidRPr="00E8519A">
        <w:rPr>
          <w:b/>
        </w:rPr>
        <w:t>.</w:t>
      </w:r>
      <w:r>
        <w:rPr>
          <w:b/>
        </w:rPr>
        <w:t>201</w:t>
      </w:r>
      <w:r w:rsidR="00C66946">
        <w:rPr>
          <w:b/>
        </w:rPr>
        <w:t>6</w:t>
      </w:r>
      <w:r w:rsidRPr="00E8519A">
        <w:rPr>
          <w:b/>
        </w:rPr>
        <w:t xml:space="preserve"> г</w:t>
      </w:r>
      <w:r w:rsidRPr="00B0428F">
        <w:t xml:space="preserve">. </w:t>
      </w:r>
    </w:p>
    <w:p w:rsidR="00071429" w:rsidRPr="00B0428F" w:rsidRDefault="00071429" w:rsidP="00FA6149">
      <w:pPr>
        <w:numPr>
          <w:ilvl w:val="0"/>
          <w:numId w:val="5"/>
        </w:numPr>
      </w:pPr>
      <w:r>
        <w:t xml:space="preserve">Проведение обучающих семинаров   </w:t>
      </w:r>
      <w:r w:rsidR="0069590E" w:rsidRPr="0069590E">
        <w:rPr>
          <w:b/>
        </w:rPr>
        <w:t>2</w:t>
      </w:r>
      <w:r w:rsidR="0069590E">
        <w:rPr>
          <w:b/>
        </w:rPr>
        <w:t>.</w:t>
      </w:r>
      <w:r w:rsidR="00C66946">
        <w:rPr>
          <w:b/>
        </w:rPr>
        <w:t>04</w:t>
      </w:r>
      <w:r w:rsidRPr="00E8519A">
        <w:rPr>
          <w:b/>
        </w:rPr>
        <w:t>.</w:t>
      </w:r>
      <w:r w:rsidR="00C66946">
        <w:rPr>
          <w:b/>
        </w:rPr>
        <w:t>2016</w:t>
      </w:r>
      <w:r w:rsidRPr="00E8519A">
        <w:rPr>
          <w:b/>
        </w:rPr>
        <w:t xml:space="preserve"> г</w:t>
      </w:r>
      <w:r>
        <w:rPr>
          <w:b/>
        </w:rPr>
        <w:t>.</w:t>
      </w:r>
    </w:p>
    <w:p w:rsidR="002F50FC" w:rsidRDefault="002F50FC" w:rsidP="00FA6149">
      <w:pPr>
        <w:tabs>
          <w:tab w:val="left" w:pos="1080"/>
        </w:tabs>
        <w:spacing w:before="120"/>
        <w:ind w:firstLine="720"/>
        <w:jc w:val="center"/>
        <w:outlineLvl w:val="1"/>
        <w:rPr>
          <w:b/>
          <w:bCs/>
        </w:rPr>
      </w:pPr>
    </w:p>
    <w:p w:rsidR="00FA6149" w:rsidRPr="00B0428F" w:rsidRDefault="00FA6149" w:rsidP="00FA6149">
      <w:pPr>
        <w:tabs>
          <w:tab w:val="left" w:pos="1080"/>
        </w:tabs>
        <w:spacing w:before="120"/>
        <w:ind w:firstLine="720"/>
        <w:jc w:val="center"/>
        <w:outlineLvl w:val="1"/>
        <w:rPr>
          <w:b/>
          <w:bCs/>
        </w:rPr>
      </w:pPr>
      <w:r w:rsidRPr="00B0428F">
        <w:rPr>
          <w:b/>
          <w:bCs/>
        </w:rPr>
        <w:t>Основные направления конференции</w:t>
      </w:r>
    </w:p>
    <w:p w:rsidR="00FA6149" w:rsidRDefault="00FA6149" w:rsidP="00FA6149">
      <w:pPr>
        <w:numPr>
          <w:ilvl w:val="0"/>
          <w:numId w:val="1"/>
        </w:numPr>
      </w:pPr>
      <w:r>
        <w:t>Перспективное развитие современной системы образования.</w:t>
      </w:r>
    </w:p>
    <w:p w:rsidR="0069590E" w:rsidRDefault="0069590E" w:rsidP="00FA6149">
      <w:pPr>
        <w:numPr>
          <w:ilvl w:val="0"/>
          <w:numId w:val="1"/>
        </w:numPr>
      </w:pPr>
      <w:r>
        <w:t>Роль учителя в современной системе образования.</w:t>
      </w:r>
    </w:p>
    <w:p w:rsidR="00FA6149" w:rsidRDefault="00FA6149" w:rsidP="00FA6149">
      <w:pPr>
        <w:numPr>
          <w:ilvl w:val="0"/>
          <w:numId w:val="1"/>
        </w:numPr>
      </w:pPr>
      <w:r>
        <w:t xml:space="preserve">Современные </w:t>
      </w:r>
      <w:r w:rsidR="0069590E">
        <w:t>образовательные технологии.</w:t>
      </w:r>
    </w:p>
    <w:p w:rsidR="0069590E" w:rsidRDefault="00FA6149" w:rsidP="00FA6149">
      <w:pPr>
        <w:numPr>
          <w:ilvl w:val="0"/>
          <w:numId w:val="1"/>
        </w:numPr>
      </w:pPr>
      <w:r>
        <w:t>Опыт использования информационно-коммуникационных технологий в процессе обучения учащихся</w:t>
      </w:r>
      <w:r w:rsidR="0069590E">
        <w:t>.</w:t>
      </w:r>
    </w:p>
    <w:p w:rsidR="00FA6149" w:rsidRDefault="00FA6149" w:rsidP="00FA6149">
      <w:pPr>
        <w:numPr>
          <w:ilvl w:val="0"/>
          <w:numId w:val="1"/>
        </w:numPr>
      </w:pPr>
      <w:r>
        <w:t xml:space="preserve"> Использование современных информационно-коммуникационных средств в организации информационной  обучающей среды учителя.</w:t>
      </w:r>
    </w:p>
    <w:p w:rsidR="00FA6149" w:rsidRDefault="00FA6149" w:rsidP="00FA6149">
      <w:pPr>
        <w:numPr>
          <w:ilvl w:val="0"/>
          <w:numId w:val="1"/>
        </w:numPr>
      </w:pPr>
      <w:r>
        <w:t>Использование современных информационно-коммуникационных средств в организации информационной среды школы.</w:t>
      </w:r>
    </w:p>
    <w:p w:rsidR="0069590E" w:rsidRDefault="0069590E" w:rsidP="00FA6149">
      <w:pPr>
        <w:numPr>
          <w:ilvl w:val="0"/>
          <w:numId w:val="1"/>
        </w:numPr>
      </w:pPr>
      <w:r>
        <w:t>Образовательное пространство.</w:t>
      </w:r>
    </w:p>
    <w:p w:rsidR="0069590E" w:rsidRDefault="0069590E" w:rsidP="00FA6149">
      <w:pPr>
        <w:numPr>
          <w:ilvl w:val="0"/>
          <w:numId w:val="1"/>
        </w:numPr>
      </w:pPr>
      <w:r>
        <w:t>Дистанционные технологии в образовании.</w:t>
      </w:r>
    </w:p>
    <w:p w:rsidR="0069590E" w:rsidRDefault="0069590E" w:rsidP="00FA6149">
      <w:pPr>
        <w:numPr>
          <w:ilvl w:val="0"/>
          <w:numId w:val="1"/>
        </w:numPr>
      </w:pPr>
      <w:r>
        <w:t>Электронная форма обучения.</w:t>
      </w:r>
    </w:p>
    <w:p w:rsidR="0069590E" w:rsidRDefault="0069590E" w:rsidP="0069590E">
      <w:pPr>
        <w:numPr>
          <w:ilvl w:val="0"/>
          <w:numId w:val="1"/>
        </w:numPr>
      </w:pPr>
      <w:r>
        <w:t>Использование информационно-коммуникационных технологий в профессиональной подготовке педагога.</w:t>
      </w:r>
    </w:p>
    <w:p w:rsidR="0069590E" w:rsidRDefault="0069590E" w:rsidP="0069590E">
      <w:pPr>
        <w:ind w:left="1080"/>
      </w:pPr>
    </w:p>
    <w:p w:rsidR="0069590E" w:rsidRDefault="0069590E" w:rsidP="0069590E">
      <w:pPr>
        <w:ind w:left="1080"/>
      </w:pPr>
    </w:p>
    <w:p w:rsidR="00FA6149" w:rsidRPr="00D04A59" w:rsidRDefault="00FA6149" w:rsidP="00FA6149">
      <w:pPr>
        <w:spacing w:before="120"/>
        <w:ind w:firstLine="720"/>
        <w:jc w:val="center"/>
        <w:outlineLvl w:val="1"/>
        <w:rPr>
          <w:b/>
          <w:bCs/>
        </w:rPr>
      </w:pPr>
      <w:r w:rsidRPr="00D04A59">
        <w:rPr>
          <w:b/>
          <w:bCs/>
        </w:rPr>
        <w:t>Возможности конференции</w:t>
      </w:r>
    </w:p>
    <w:p w:rsidR="00FA6149" w:rsidRPr="00D04A59" w:rsidRDefault="00FA6149" w:rsidP="00FA6149">
      <w:pPr>
        <w:ind w:firstLine="193"/>
        <w:jc w:val="both"/>
      </w:pPr>
      <w:r w:rsidRPr="00D04A59">
        <w:t>Участники конференции смогут:</w:t>
      </w:r>
    </w:p>
    <w:p w:rsidR="00FA6149" w:rsidRPr="00D04A59" w:rsidRDefault="00FA6149" w:rsidP="00FA6149">
      <w:pPr>
        <w:numPr>
          <w:ilvl w:val="0"/>
          <w:numId w:val="2"/>
        </w:numPr>
        <w:tabs>
          <w:tab w:val="clear" w:pos="720"/>
          <w:tab w:val="num" w:pos="1068"/>
        </w:tabs>
        <w:ind w:left="1068"/>
        <w:jc w:val="both"/>
      </w:pPr>
      <w:r w:rsidRPr="00D04A59">
        <w:t>представить на конференцию доклад</w:t>
      </w:r>
      <w:r>
        <w:t>, разработку учебного и внеурочного занятия, электронные учебные пособия</w:t>
      </w:r>
      <w:r w:rsidRPr="00D04A59">
        <w:t>, которы</w:t>
      </w:r>
      <w:r>
        <w:t>е</w:t>
      </w:r>
      <w:r w:rsidRPr="00D04A59">
        <w:t xml:space="preserve"> буд</w:t>
      </w:r>
      <w:r>
        <w:t>у</w:t>
      </w:r>
      <w:r w:rsidRPr="00D04A59">
        <w:t xml:space="preserve">т </w:t>
      </w:r>
      <w:r>
        <w:t xml:space="preserve">размещены на сайте </w:t>
      </w:r>
      <w:r w:rsidR="00CA0963" w:rsidRPr="00FA6149">
        <w:t>Школы педагогики «Дальневосточного федерального университета» (ДВФУ</w:t>
      </w:r>
      <w:r w:rsidR="00CA0963" w:rsidRPr="00FA6149">
        <w:rPr>
          <w:i/>
          <w:iCs/>
        </w:rPr>
        <w:t>)</w:t>
      </w:r>
      <w:r w:rsidR="00CA0963">
        <w:rPr>
          <w:i/>
          <w:iCs/>
        </w:rPr>
        <w:t xml:space="preserve"> </w:t>
      </w:r>
      <w:r>
        <w:t xml:space="preserve">и </w:t>
      </w:r>
      <w:r w:rsidRPr="00D04A59">
        <w:t>доступн</w:t>
      </w:r>
      <w:r>
        <w:t>ы</w:t>
      </w:r>
      <w:r w:rsidRPr="00D04A59">
        <w:t xml:space="preserve"> для всех участников конференции</w:t>
      </w:r>
      <w:r>
        <w:t>;</w:t>
      </w:r>
      <w:r w:rsidRPr="00D04A59">
        <w:t xml:space="preserve"> </w:t>
      </w:r>
    </w:p>
    <w:p w:rsidR="00FA6149" w:rsidRDefault="00FA6149" w:rsidP="00FA6149">
      <w:pPr>
        <w:numPr>
          <w:ilvl w:val="0"/>
          <w:numId w:val="2"/>
        </w:numPr>
        <w:tabs>
          <w:tab w:val="clear" w:pos="720"/>
          <w:tab w:val="num" w:pos="1068"/>
        </w:tabs>
        <w:ind w:left="1068"/>
        <w:jc w:val="both"/>
      </w:pPr>
      <w:r>
        <w:t>ознакомиться с опытом использования информационно-коммуникационных технологий на различных этапах образовательного процесса;</w:t>
      </w:r>
    </w:p>
    <w:p w:rsidR="00B32D0A" w:rsidRDefault="0069590E" w:rsidP="00FA6149">
      <w:pPr>
        <w:numPr>
          <w:ilvl w:val="0"/>
          <w:numId w:val="2"/>
        </w:numPr>
        <w:tabs>
          <w:tab w:val="clear" w:pos="720"/>
          <w:tab w:val="num" w:pos="1068"/>
        </w:tabs>
        <w:ind w:left="1068"/>
        <w:jc w:val="both"/>
      </w:pPr>
      <w:r>
        <w:t>опубликовать статью в  электронном сборнике материалов конференции</w:t>
      </w:r>
      <w:r w:rsidR="00B32D0A">
        <w:t xml:space="preserve"> и</w:t>
      </w:r>
      <w:r w:rsidR="00B32D0A" w:rsidRPr="00B32D0A">
        <w:t xml:space="preserve"> </w:t>
      </w:r>
      <w:r w:rsidR="00B32D0A">
        <w:t>получить сертификат участника конференции;</w:t>
      </w:r>
    </w:p>
    <w:p w:rsidR="00FA6149" w:rsidRDefault="00B32D0A" w:rsidP="00FA6149">
      <w:pPr>
        <w:numPr>
          <w:ilvl w:val="0"/>
          <w:numId w:val="2"/>
        </w:numPr>
        <w:tabs>
          <w:tab w:val="clear" w:pos="720"/>
          <w:tab w:val="num" w:pos="1068"/>
        </w:tabs>
        <w:ind w:left="1068"/>
        <w:jc w:val="both"/>
      </w:pPr>
      <w:r>
        <w:t>получить сертификат об участи</w:t>
      </w:r>
      <w:r w:rsidR="009D1600">
        <w:t>и</w:t>
      </w:r>
      <w:r>
        <w:t xml:space="preserve"> в работе семинара (стоимость сертификата 50 руб.)</w:t>
      </w:r>
      <w:r w:rsidR="00FA6149">
        <w:t>.</w:t>
      </w:r>
    </w:p>
    <w:p w:rsidR="00FA6149" w:rsidRDefault="00FA6149" w:rsidP="00FA6149">
      <w:pPr>
        <w:ind w:left="708"/>
        <w:jc w:val="both"/>
      </w:pPr>
    </w:p>
    <w:p w:rsidR="00FA6149" w:rsidRPr="00D04A59" w:rsidRDefault="00FA6149" w:rsidP="00FA6149">
      <w:pPr>
        <w:spacing w:before="120"/>
        <w:ind w:firstLine="720"/>
        <w:jc w:val="center"/>
        <w:outlineLvl w:val="1"/>
        <w:rPr>
          <w:b/>
          <w:bCs/>
        </w:rPr>
      </w:pPr>
      <w:r w:rsidRPr="00D04A59">
        <w:rPr>
          <w:b/>
          <w:bCs/>
        </w:rPr>
        <w:t>Условия участия в конференции</w:t>
      </w:r>
    </w:p>
    <w:p w:rsidR="00FA6149" w:rsidRDefault="00FA6149" w:rsidP="00FA6149">
      <w:pPr>
        <w:ind w:firstLine="720"/>
        <w:jc w:val="both"/>
      </w:pPr>
      <w:r w:rsidRPr="00D04A59">
        <w:t xml:space="preserve">Участниками конференции могут быть </w:t>
      </w:r>
      <w:r>
        <w:t>учителя школ</w:t>
      </w:r>
      <w:r w:rsidRPr="00D04A59">
        <w:t xml:space="preserve">, </w:t>
      </w:r>
      <w:r>
        <w:t xml:space="preserve">преподаватели институтов, техникумов, училищ, </w:t>
      </w:r>
      <w:r w:rsidRPr="00D04A59">
        <w:t>студенты вузов, прошедшие регистрацию</w:t>
      </w:r>
      <w:r>
        <w:t>, оплатившие организационный взнос и</w:t>
      </w:r>
      <w:r w:rsidRPr="00D04A59">
        <w:t xml:space="preserve"> представивши</w:t>
      </w:r>
      <w:r>
        <w:t>е материалы в установленный срок.</w:t>
      </w:r>
    </w:p>
    <w:p w:rsidR="00FA6149" w:rsidRPr="00BC365C" w:rsidRDefault="00FA6149" w:rsidP="00FA6149">
      <w:pPr>
        <w:spacing w:before="120"/>
        <w:ind w:firstLine="720"/>
        <w:jc w:val="center"/>
      </w:pPr>
      <w:r w:rsidRPr="00BC365C">
        <w:rPr>
          <w:b/>
          <w:bCs/>
        </w:rPr>
        <w:lastRenderedPageBreak/>
        <w:t>Регистрация участников</w:t>
      </w:r>
    </w:p>
    <w:p w:rsidR="00C72A56" w:rsidRPr="00C72A56" w:rsidRDefault="00FA6149" w:rsidP="00C72A56">
      <w:pPr>
        <w:widowControl w:val="0"/>
        <w:ind w:firstLine="708"/>
        <w:jc w:val="both"/>
      </w:pPr>
      <w:r w:rsidRPr="00C72A56">
        <w:t>Заявку на участие в конференции</w:t>
      </w:r>
      <w:r w:rsidR="000C42BD" w:rsidRPr="00B8209E">
        <w:rPr>
          <w:color w:val="000000"/>
        </w:rPr>
        <w:t>, в работе семинара;</w:t>
      </w:r>
      <w:r w:rsidRPr="00C72A56">
        <w:t xml:space="preserve"> тексты докладов, разработки занятий, электронные пособия просим направлять по электронной почте на адрес </w:t>
      </w:r>
      <w:r w:rsidR="00C72A56" w:rsidRPr="00C72A56">
        <w:t>кафедры   информатики, информационных технологий и методики обучения  Школы педагогики  «Дальневосточного федерального университета» (ДВФУ</w:t>
      </w:r>
      <w:r w:rsidR="00C72A56" w:rsidRPr="00C72A56">
        <w:rPr>
          <w:i/>
          <w:iCs/>
        </w:rPr>
        <w:t>)</w:t>
      </w:r>
      <w:r w:rsidR="00C72A56" w:rsidRPr="00C72A56">
        <w:t xml:space="preserve"> </w:t>
      </w:r>
    </w:p>
    <w:p w:rsidR="00FA6149" w:rsidRPr="00C72A56" w:rsidRDefault="00904E0B" w:rsidP="00C72A56">
      <w:pPr>
        <w:ind w:firstLine="720"/>
        <w:jc w:val="both"/>
      </w:pPr>
      <w:hyperlink r:id="rId6" w:history="1">
        <w:r w:rsidR="00CA0963" w:rsidRPr="001E056A">
          <w:rPr>
            <w:rStyle w:val="a3"/>
            <w:i/>
            <w:lang w:val="en-US"/>
          </w:rPr>
          <w:t>dvfu</w:t>
        </w:r>
        <w:r w:rsidR="00CA0963" w:rsidRPr="001E056A">
          <w:rPr>
            <w:rStyle w:val="a3"/>
            <w:i/>
          </w:rPr>
          <w:t>_</w:t>
        </w:r>
        <w:r w:rsidR="00CA0963" w:rsidRPr="001E056A">
          <w:rPr>
            <w:rStyle w:val="a3"/>
            <w:i/>
            <w:lang w:val="en-US"/>
          </w:rPr>
          <w:t>kaf</w:t>
        </w:r>
        <w:r w:rsidR="00CA0963" w:rsidRPr="001E056A">
          <w:rPr>
            <w:rStyle w:val="a3"/>
            <w:i/>
          </w:rPr>
          <w:t>_</w:t>
        </w:r>
        <w:r w:rsidR="00CA0963" w:rsidRPr="001E056A">
          <w:rPr>
            <w:rStyle w:val="a3"/>
            <w:i/>
            <w:lang w:val="en-US"/>
          </w:rPr>
          <w:t>ivt</w:t>
        </w:r>
        <w:r w:rsidR="00CA0963" w:rsidRPr="001E056A">
          <w:rPr>
            <w:rStyle w:val="a3"/>
            <w:i/>
          </w:rPr>
          <w:t>@</w:t>
        </w:r>
        <w:r w:rsidR="00CA0963" w:rsidRPr="001E056A">
          <w:rPr>
            <w:rStyle w:val="a3"/>
            <w:i/>
            <w:lang w:val="en-US"/>
          </w:rPr>
          <w:t>mail</w:t>
        </w:r>
        <w:r w:rsidR="00CA0963" w:rsidRPr="001E056A">
          <w:rPr>
            <w:rStyle w:val="a3"/>
            <w:i/>
          </w:rPr>
          <w:t>.</w:t>
        </w:r>
        <w:r w:rsidR="00CA0963" w:rsidRPr="001E056A">
          <w:rPr>
            <w:rStyle w:val="a3"/>
            <w:i/>
            <w:lang w:val="en-US"/>
          </w:rPr>
          <w:t>ru</w:t>
        </w:r>
      </w:hyperlink>
      <w:r w:rsidR="00FA6149" w:rsidRPr="00C72A56">
        <w:rPr>
          <w:i/>
        </w:rPr>
        <w:t xml:space="preserve"> </w:t>
      </w:r>
      <w:r w:rsidR="00FA6149" w:rsidRPr="00C72A56">
        <w:t xml:space="preserve">организатору конференции </w:t>
      </w:r>
      <w:proofErr w:type="spellStart"/>
      <w:r w:rsidR="00FA6149" w:rsidRPr="00C72A56">
        <w:t>Сепик</w:t>
      </w:r>
      <w:proofErr w:type="spellEnd"/>
      <w:r w:rsidR="00FA6149" w:rsidRPr="00C72A56">
        <w:t xml:space="preserve"> Тине Геннадьевне</w:t>
      </w:r>
      <w:r w:rsidR="00FA6149" w:rsidRPr="00C72A56">
        <w:rPr>
          <w:rFonts w:ascii="Arial" w:hAnsi="Arial" w:cs="Arial"/>
        </w:rPr>
        <w:t xml:space="preserve">. </w:t>
      </w:r>
      <w:r w:rsidR="00FA6149" w:rsidRPr="00C72A56">
        <w:t>Заявки можно отправлять по адресу:</w:t>
      </w:r>
    </w:p>
    <w:p w:rsidR="00FA6149" w:rsidRPr="00C72A56" w:rsidRDefault="00FA6149" w:rsidP="00C72A56">
      <w:pPr>
        <w:ind w:firstLine="720"/>
        <w:jc w:val="both"/>
        <w:rPr>
          <w:i/>
        </w:rPr>
      </w:pPr>
      <w:r w:rsidRPr="00CA0963">
        <w:rPr>
          <w:i/>
        </w:rPr>
        <w:t xml:space="preserve">692500, Приморский край, </w:t>
      </w:r>
      <w:proofErr w:type="gramStart"/>
      <w:r w:rsidRPr="00CA0963">
        <w:rPr>
          <w:i/>
        </w:rPr>
        <w:t>г</w:t>
      </w:r>
      <w:proofErr w:type="gramEnd"/>
      <w:r w:rsidRPr="00CA0963">
        <w:rPr>
          <w:i/>
        </w:rPr>
        <w:t xml:space="preserve">. Уссурийск, ул. Некрасова, 35, </w:t>
      </w:r>
      <w:r w:rsidR="00CA0963" w:rsidRPr="00CA0963">
        <w:rPr>
          <w:i/>
        </w:rPr>
        <w:t>Школы педагогики «Дальневосточного федерального университета» (ДВФУ</w:t>
      </w:r>
      <w:r w:rsidR="00CA0963" w:rsidRPr="00CA0963">
        <w:rPr>
          <w:i/>
          <w:iCs/>
        </w:rPr>
        <w:t>)</w:t>
      </w:r>
      <w:r w:rsidRPr="00CA0963">
        <w:rPr>
          <w:i/>
        </w:rPr>
        <w:t>, кафедра</w:t>
      </w:r>
      <w:r w:rsidR="00CA0963" w:rsidRPr="00CA0963">
        <w:rPr>
          <w:i/>
        </w:rPr>
        <w:t xml:space="preserve"> </w:t>
      </w:r>
      <w:r w:rsidR="00CA0963">
        <w:rPr>
          <w:i/>
        </w:rPr>
        <w:t>информатики,</w:t>
      </w:r>
      <w:r w:rsidRPr="00CA0963">
        <w:rPr>
          <w:i/>
        </w:rPr>
        <w:t xml:space="preserve"> </w:t>
      </w:r>
      <w:r w:rsidR="00CA0963" w:rsidRPr="00CA0963">
        <w:rPr>
          <w:i/>
        </w:rPr>
        <w:t>информационных технологий и методики обучения  Школы педагогики</w:t>
      </w:r>
      <w:r w:rsidR="00CA0963">
        <w:rPr>
          <w:i/>
        </w:rPr>
        <w:t xml:space="preserve"> </w:t>
      </w:r>
      <w:r w:rsidR="00CA0963" w:rsidRPr="00CA0963">
        <w:rPr>
          <w:i/>
        </w:rPr>
        <w:t>ДВФУ</w:t>
      </w:r>
      <w:r w:rsidRPr="00CA0963">
        <w:rPr>
          <w:i/>
        </w:rPr>
        <w:t>.</w:t>
      </w:r>
      <w:r w:rsidRPr="00C72A56">
        <w:rPr>
          <w:i/>
        </w:rPr>
        <w:t xml:space="preserve"> </w:t>
      </w:r>
      <w:r w:rsidR="00CA0963">
        <w:rPr>
          <w:i/>
        </w:rPr>
        <w:br/>
      </w:r>
      <w:r w:rsidRPr="00C72A56">
        <w:rPr>
          <w:i/>
        </w:rPr>
        <w:t xml:space="preserve">Тел. (4234) 32-09-36 </w:t>
      </w:r>
    </w:p>
    <w:p w:rsidR="00FA6149" w:rsidRPr="009455F0" w:rsidRDefault="00FA6149" w:rsidP="00FA6149">
      <w:pPr>
        <w:ind w:firstLine="720"/>
        <w:jc w:val="both"/>
        <w:rPr>
          <w:i/>
          <w:sz w:val="28"/>
          <w:szCs w:val="28"/>
        </w:rPr>
      </w:pPr>
    </w:p>
    <w:p w:rsidR="00FA6149" w:rsidRPr="00862195" w:rsidRDefault="00FA6149" w:rsidP="00FA6149">
      <w:pPr>
        <w:tabs>
          <w:tab w:val="left" w:pos="1260"/>
        </w:tabs>
        <w:ind w:left="360"/>
        <w:jc w:val="both"/>
        <w:rPr>
          <w:b/>
        </w:rPr>
      </w:pPr>
      <w:r w:rsidRPr="00862195">
        <w:rPr>
          <w:b/>
        </w:rPr>
        <w:t>Форма анкеты-заявки на участие в конференции:</w:t>
      </w:r>
    </w:p>
    <w:p w:rsidR="00FA6149" w:rsidRPr="00BC365C" w:rsidRDefault="00FA6149" w:rsidP="00FA6149">
      <w:pPr>
        <w:numPr>
          <w:ilvl w:val="0"/>
          <w:numId w:val="3"/>
        </w:numPr>
        <w:tabs>
          <w:tab w:val="left" w:pos="1260"/>
        </w:tabs>
        <w:ind w:left="0" w:firstLine="360"/>
        <w:jc w:val="both"/>
      </w:pPr>
      <w:r>
        <w:t>Ф.И.О. участника</w:t>
      </w:r>
      <w:r w:rsidR="002F50FC">
        <w:t xml:space="preserve"> </w:t>
      </w:r>
      <w:r w:rsidR="002F50FC" w:rsidRPr="002F50FC">
        <w:rPr>
          <w:color w:val="000000"/>
          <w:szCs w:val="15"/>
        </w:rPr>
        <w:t>(полностью)</w:t>
      </w:r>
      <w:r>
        <w:t>.</w:t>
      </w:r>
    </w:p>
    <w:p w:rsidR="00FA6149" w:rsidRPr="00BC365C" w:rsidRDefault="00FA6149" w:rsidP="00FA6149">
      <w:pPr>
        <w:numPr>
          <w:ilvl w:val="0"/>
          <w:numId w:val="3"/>
        </w:numPr>
        <w:tabs>
          <w:tab w:val="left" w:pos="1260"/>
        </w:tabs>
        <w:ind w:left="0" w:firstLine="360"/>
        <w:jc w:val="both"/>
      </w:pPr>
      <w:r w:rsidRPr="00BC365C">
        <w:t xml:space="preserve">Место работы </w:t>
      </w:r>
      <w:r>
        <w:t>(</w:t>
      </w:r>
      <w:r w:rsidRPr="00BC365C">
        <w:t>учебы</w:t>
      </w:r>
      <w:r>
        <w:t>)</w:t>
      </w:r>
      <w:r w:rsidRPr="00BC365C">
        <w:t>, должно</w:t>
      </w:r>
      <w:r>
        <w:t>сть.</w:t>
      </w:r>
    </w:p>
    <w:p w:rsidR="00FA6149" w:rsidRDefault="00FA6149" w:rsidP="00FA6149">
      <w:pPr>
        <w:numPr>
          <w:ilvl w:val="0"/>
          <w:numId w:val="3"/>
        </w:numPr>
        <w:tabs>
          <w:tab w:val="left" w:pos="1260"/>
        </w:tabs>
        <w:ind w:left="0" w:firstLine="360"/>
        <w:jc w:val="both"/>
      </w:pPr>
      <w:r w:rsidRPr="00BC365C">
        <w:t>Название направления</w:t>
      </w:r>
      <w:r>
        <w:t>.</w:t>
      </w:r>
    </w:p>
    <w:p w:rsidR="00FA6149" w:rsidRDefault="00FA6149" w:rsidP="00FA6149">
      <w:pPr>
        <w:numPr>
          <w:ilvl w:val="0"/>
          <w:numId w:val="3"/>
        </w:numPr>
        <w:tabs>
          <w:tab w:val="left" w:pos="1260"/>
        </w:tabs>
        <w:ind w:left="0" w:firstLine="360"/>
        <w:jc w:val="both"/>
      </w:pPr>
      <w:r>
        <w:t>Тема доклада, методической разработки, пособия.</w:t>
      </w:r>
    </w:p>
    <w:p w:rsidR="00FA6149" w:rsidRPr="00BC365C" w:rsidRDefault="00FA6149" w:rsidP="00FA6149">
      <w:pPr>
        <w:numPr>
          <w:ilvl w:val="0"/>
          <w:numId w:val="3"/>
        </w:numPr>
        <w:tabs>
          <w:tab w:val="left" w:pos="1260"/>
        </w:tabs>
        <w:ind w:left="0" w:firstLine="360"/>
        <w:jc w:val="both"/>
      </w:pPr>
      <w:r>
        <w:t>Форма участия (очная/заочная).</w:t>
      </w:r>
    </w:p>
    <w:p w:rsidR="00FA6149" w:rsidRDefault="00FA6149" w:rsidP="00FA6149">
      <w:pPr>
        <w:numPr>
          <w:ilvl w:val="0"/>
          <w:numId w:val="3"/>
        </w:numPr>
        <w:tabs>
          <w:tab w:val="left" w:pos="1260"/>
        </w:tabs>
        <w:ind w:left="0" w:firstLine="360"/>
        <w:jc w:val="both"/>
      </w:pPr>
      <w:proofErr w:type="spellStart"/>
      <w:r>
        <w:t>E-mail</w:t>
      </w:r>
      <w:proofErr w:type="spellEnd"/>
      <w:r>
        <w:t>.</w:t>
      </w:r>
    </w:p>
    <w:p w:rsidR="00FA6149" w:rsidRDefault="00FA6149" w:rsidP="00FA6149">
      <w:pPr>
        <w:numPr>
          <w:ilvl w:val="0"/>
          <w:numId w:val="3"/>
        </w:numPr>
        <w:tabs>
          <w:tab w:val="left" w:pos="1260"/>
        </w:tabs>
        <w:ind w:left="0" w:firstLine="360"/>
        <w:jc w:val="both"/>
      </w:pPr>
      <w:r>
        <w:t>Дата и номер квитанции об оплате организационного взноса</w:t>
      </w:r>
    </w:p>
    <w:p w:rsidR="00FA6149" w:rsidRDefault="00FA6149" w:rsidP="00FA6149">
      <w:pPr>
        <w:numPr>
          <w:ilvl w:val="0"/>
          <w:numId w:val="3"/>
        </w:numPr>
        <w:tabs>
          <w:tab w:val="left" w:pos="1260"/>
        </w:tabs>
        <w:ind w:left="0" w:firstLine="360"/>
        <w:jc w:val="both"/>
      </w:pPr>
      <w:r>
        <w:t xml:space="preserve">Технические и программные средства, необходимые для демонстрации материалов доклада. </w:t>
      </w:r>
    </w:p>
    <w:p w:rsidR="00CA0963" w:rsidRPr="00BC365C" w:rsidRDefault="00CA0963" w:rsidP="00FA6149">
      <w:pPr>
        <w:numPr>
          <w:ilvl w:val="0"/>
          <w:numId w:val="3"/>
        </w:numPr>
        <w:tabs>
          <w:tab w:val="left" w:pos="1260"/>
        </w:tabs>
        <w:ind w:left="0" w:firstLine="360"/>
        <w:jc w:val="both"/>
      </w:pPr>
      <w:r>
        <w:t>Тема семинара, который хотели посетить.</w:t>
      </w:r>
    </w:p>
    <w:p w:rsidR="002F50FC" w:rsidRDefault="002F50FC" w:rsidP="002F50FC">
      <w:pPr>
        <w:pStyle w:val="a7"/>
        <w:spacing w:before="63" w:beforeAutospacing="0" w:after="125" w:afterAutospacing="0" w:line="215" w:lineRule="atLeast"/>
        <w:ind w:firstLine="709"/>
        <w:jc w:val="both"/>
        <w:rPr>
          <w:color w:val="000000"/>
          <w:szCs w:val="15"/>
        </w:rPr>
      </w:pPr>
    </w:p>
    <w:p w:rsidR="002F50FC" w:rsidRPr="002F50FC" w:rsidRDefault="002F50FC" w:rsidP="002F50FC">
      <w:pPr>
        <w:pStyle w:val="a7"/>
        <w:spacing w:before="63" w:beforeAutospacing="0" w:after="125" w:afterAutospacing="0" w:line="215" w:lineRule="atLeast"/>
        <w:ind w:firstLine="709"/>
        <w:jc w:val="both"/>
        <w:rPr>
          <w:color w:val="000000"/>
          <w:szCs w:val="15"/>
        </w:rPr>
      </w:pPr>
      <w:r w:rsidRPr="002F50FC">
        <w:rPr>
          <w:color w:val="000000"/>
          <w:szCs w:val="15"/>
        </w:rPr>
        <w:t xml:space="preserve">Конференция проводится в </w:t>
      </w:r>
      <w:proofErr w:type="spellStart"/>
      <w:r w:rsidRPr="002F50FC">
        <w:rPr>
          <w:color w:val="000000"/>
          <w:szCs w:val="15"/>
        </w:rPr>
        <w:t>очно-заочной</w:t>
      </w:r>
      <w:proofErr w:type="spellEnd"/>
      <w:r w:rsidRPr="002F50FC">
        <w:rPr>
          <w:color w:val="000000"/>
          <w:szCs w:val="15"/>
        </w:rPr>
        <w:t xml:space="preserve"> форме.</w:t>
      </w:r>
    </w:p>
    <w:p w:rsidR="002F50FC" w:rsidRPr="002F50FC" w:rsidRDefault="002F50FC" w:rsidP="002F50FC">
      <w:pPr>
        <w:pStyle w:val="a7"/>
        <w:spacing w:before="63" w:beforeAutospacing="0" w:after="125" w:afterAutospacing="0" w:line="215" w:lineRule="atLeast"/>
        <w:ind w:firstLine="709"/>
        <w:jc w:val="both"/>
        <w:rPr>
          <w:color w:val="000000"/>
          <w:szCs w:val="15"/>
        </w:rPr>
      </w:pPr>
      <w:r w:rsidRPr="002F50FC">
        <w:rPr>
          <w:color w:val="000000"/>
          <w:szCs w:val="15"/>
        </w:rPr>
        <w:t>Оргкомитет будет благодарен участникам конференции за своевременную подачу научного материала. По результатам конференции будет издан сборник статей.</w:t>
      </w:r>
    </w:p>
    <w:p w:rsidR="002F50FC" w:rsidRPr="002F50FC" w:rsidRDefault="002F50FC" w:rsidP="002F50FC">
      <w:pPr>
        <w:pStyle w:val="a7"/>
        <w:spacing w:before="63" w:beforeAutospacing="0" w:after="125" w:afterAutospacing="0" w:line="215" w:lineRule="atLeast"/>
        <w:ind w:firstLine="709"/>
        <w:jc w:val="both"/>
        <w:rPr>
          <w:color w:val="000000"/>
          <w:szCs w:val="15"/>
        </w:rPr>
      </w:pPr>
      <w:r w:rsidRPr="002F50FC">
        <w:rPr>
          <w:color w:val="000000"/>
          <w:szCs w:val="15"/>
        </w:rPr>
        <w:t>Издание сборника конференции планируется с присвоением кодов ISBN, УДК и ББК</w:t>
      </w:r>
    </w:p>
    <w:p w:rsidR="002F50FC" w:rsidRPr="002F50FC" w:rsidRDefault="002F50FC" w:rsidP="002F50FC">
      <w:pPr>
        <w:pStyle w:val="a7"/>
        <w:spacing w:before="63" w:beforeAutospacing="0" w:after="125" w:afterAutospacing="0" w:line="215" w:lineRule="atLeast"/>
        <w:ind w:firstLine="709"/>
        <w:jc w:val="both"/>
        <w:rPr>
          <w:color w:val="000000"/>
          <w:szCs w:val="15"/>
        </w:rPr>
      </w:pPr>
      <w:r w:rsidRPr="002F50FC">
        <w:rPr>
          <w:color w:val="000000"/>
          <w:szCs w:val="15"/>
        </w:rPr>
        <w:t xml:space="preserve">Сборник </w:t>
      </w:r>
      <w:r w:rsidR="00E6431F">
        <w:rPr>
          <w:color w:val="000000"/>
          <w:szCs w:val="15"/>
        </w:rPr>
        <w:t xml:space="preserve">будет </w:t>
      </w:r>
      <w:r w:rsidRPr="002F50FC">
        <w:rPr>
          <w:color w:val="000000"/>
          <w:szCs w:val="15"/>
        </w:rPr>
        <w:t xml:space="preserve">зарегистрирован в </w:t>
      </w:r>
      <w:proofErr w:type="spellStart"/>
      <w:r w:rsidRPr="002F50FC">
        <w:rPr>
          <w:color w:val="000000"/>
          <w:szCs w:val="15"/>
        </w:rPr>
        <w:t>наукометрической</w:t>
      </w:r>
      <w:proofErr w:type="spellEnd"/>
      <w:r w:rsidRPr="002F50FC">
        <w:rPr>
          <w:color w:val="000000"/>
          <w:szCs w:val="15"/>
        </w:rPr>
        <w:t xml:space="preserve"> базе РИНЦ (Российский индекс научного цитирования) и </w:t>
      </w:r>
      <w:r w:rsidR="00E6431F">
        <w:rPr>
          <w:color w:val="000000"/>
          <w:szCs w:val="15"/>
        </w:rPr>
        <w:t>о</w:t>
      </w:r>
      <w:r w:rsidRPr="002F50FC">
        <w:rPr>
          <w:color w:val="000000"/>
          <w:szCs w:val="15"/>
        </w:rPr>
        <w:t xml:space="preserve">публикуется на сайте электронной библиотеки </w:t>
      </w:r>
      <w:proofErr w:type="spellStart"/>
      <w:r w:rsidRPr="002F50FC">
        <w:rPr>
          <w:color w:val="000000"/>
          <w:szCs w:val="15"/>
        </w:rPr>
        <w:t>Elibrary.ru</w:t>
      </w:r>
      <w:proofErr w:type="spellEnd"/>
    </w:p>
    <w:p w:rsidR="002F50FC" w:rsidRDefault="002F50FC" w:rsidP="00FA6149">
      <w:pPr>
        <w:spacing w:before="120"/>
        <w:ind w:firstLine="720"/>
        <w:jc w:val="center"/>
        <w:rPr>
          <w:b/>
          <w:bCs/>
        </w:rPr>
      </w:pPr>
    </w:p>
    <w:p w:rsidR="00FA6149" w:rsidRPr="00BC365C" w:rsidRDefault="00FA6149" w:rsidP="00FA6149">
      <w:pPr>
        <w:spacing w:before="120"/>
        <w:ind w:firstLine="720"/>
        <w:jc w:val="center"/>
      </w:pPr>
      <w:r w:rsidRPr="00BC365C">
        <w:rPr>
          <w:b/>
          <w:bCs/>
        </w:rPr>
        <w:t xml:space="preserve">Требования </w:t>
      </w:r>
      <w:r w:rsidRPr="003A61EF">
        <w:rPr>
          <w:b/>
          <w:bCs/>
        </w:rPr>
        <w:t xml:space="preserve">к оформлению и отправке </w:t>
      </w:r>
      <w:r>
        <w:rPr>
          <w:b/>
          <w:bCs/>
        </w:rPr>
        <w:t>материалов</w:t>
      </w:r>
    </w:p>
    <w:p w:rsidR="00FA6149" w:rsidRPr="003A61EF" w:rsidRDefault="00FA6149" w:rsidP="00FA6149">
      <w:pPr>
        <w:ind w:firstLine="720"/>
        <w:jc w:val="both"/>
      </w:pPr>
      <w:r>
        <w:rPr>
          <w:bCs/>
        </w:rPr>
        <w:t>Объем доклада 3</w:t>
      </w:r>
      <w:r w:rsidRPr="003A61EF">
        <w:rPr>
          <w:bCs/>
        </w:rPr>
        <w:t>–</w:t>
      </w:r>
      <w:r>
        <w:rPr>
          <w:bCs/>
        </w:rPr>
        <w:t>5</w:t>
      </w:r>
      <w:r w:rsidRPr="003A61EF">
        <w:rPr>
          <w:bCs/>
        </w:rPr>
        <w:t xml:space="preserve"> </w:t>
      </w:r>
      <w:r>
        <w:rPr>
          <w:bCs/>
        </w:rPr>
        <w:t>страниц в формате А</w:t>
      </w:r>
      <w:proofErr w:type="gramStart"/>
      <w:r w:rsidRPr="003A61EF">
        <w:rPr>
          <w:bCs/>
        </w:rPr>
        <w:t>4</w:t>
      </w:r>
      <w:proofErr w:type="gramEnd"/>
      <w:r w:rsidRPr="003A61EF">
        <w:rPr>
          <w:bCs/>
        </w:rPr>
        <w:t>.</w:t>
      </w:r>
      <w:r>
        <w:rPr>
          <w:bCs/>
        </w:rPr>
        <w:t xml:space="preserve"> </w:t>
      </w:r>
      <w:r w:rsidRPr="003A61EF">
        <w:t>Текст доклада оформляется на русском языке</w:t>
      </w:r>
      <w:r>
        <w:t xml:space="preserve"> </w:t>
      </w:r>
      <w:r w:rsidRPr="0054751B">
        <w:t xml:space="preserve">в формате </w:t>
      </w:r>
      <w:r w:rsidRPr="0054751B">
        <w:rPr>
          <w:lang w:val="en-US"/>
        </w:rPr>
        <w:t>Word</w:t>
      </w:r>
      <w:r w:rsidRPr="0054751B">
        <w:t xml:space="preserve"> 97-2003</w:t>
      </w:r>
      <w:r w:rsidRPr="003A61EF">
        <w:t xml:space="preserve">, шрифтом </w:t>
      </w:r>
      <w:proofErr w:type="spellStart"/>
      <w:r w:rsidRPr="003A61EF">
        <w:t>Times</w:t>
      </w:r>
      <w:proofErr w:type="spellEnd"/>
      <w:r w:rsidRPr="003A61EF">
        <w:t xml:space="preserve"> </w:t>
      </w:r>
      <w:proofErr w:type="spellStart"/>
      <w:r w:rsidRPr="003A61EF">
        <w:t>Roman</w:t>
      </w:r>
      <w:proofErr w:type="spellEnd"/>
      <w:r w:rsidRPr="003A61EF">
        <w:t xml:space="preserve">, кегль </w:t>
      </w:r>
      <w:r>
        <w:t>14</w:t>
      </w:r>
      <w:r w:rsidRPr="003A61EF">
        <w:t xml:space="preserve">, интервал </w:t>
      </w:r>
      <w:r>
        <w:t>одинарный; поля</w:t>
      </w:r>
      <w:r w:rsidRPr="003A61EF">
        <w:t xml:space="preserve"> по </w:t>
      </w:r>
      <w:smartTag w:uri="urn:schemas-microsoft-com:office:smarttags" w:element="metricconverter">
        <w:smartTagPr>
          <w:attr w:name="ProductID" w:val="3 см"/>
        </w:smartTagPr>
        <w:r>
          <w:t>3</w:t>
        </w:r>
        <w:r w:rsidRPr="003A61EF">
          <w:t xml:space="preserve"> см</w:t>
        </w:r>
      </w:smartTag>
      <w:r w:rsidRPr="003A61EF">
        <w:t xml:space="preserve"> </w:t>
      </w:r>
      <w:r>
        <w:t>с каждой стороны</w:t>
      </w:r>
      <w:r w:rsidRPr="003A61EF">
        <w:t xml:space="preserve">;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3A61EF">
          <w:t>1,25 см</w:t>
        </w:r>
      </w:smartTag>
      <w:r w:rsidRPr="003A61EF">
        <w:t xml:space="preserve">. </w:t>
      </w:r>
      <w:r w:rsidRPr="003A61EF">
        <w:rPr>
          <w:bCs/>
        </w:rPr>
        <w:t>Выравнивание текста по ширине</w:t>
      </w:r>
      <w:r w:rsidRPr="003A61EF">
        <w:t xml:space="preserve">, между абзацами пустая строка не оставляется, слова в тексте без переносов. </w:t>
      </w:r>
      <w:r w:rsidRPr="0054751B">
        <w:t>Название тезисов печатать прописными буквами по центру</w:t>
      </w:r>
      <w:r w:rsidRPr="00AD202B">
        <w:t xml:space="preserve"> </w:t>
      </w:r>
      <w:r>
        <w:t>полу</w:t>
      </w:r>
      <w:r w:rsidRPr="0054751B">
        <w:t>жирным шрифтом, точку в конце заголовка не ставить, затем пропу</w:t>
      </w:r>
      <w:proofErr w:type="gramStart"/>
      <w:r w:rsidRPr="0054751B">
        <w:t>ск стр</w:t>
      </w:r>
      <w:proofErr w:type="gramEnd"/>
      <w:r w:rsidRPr="0054751B">
        <w:t>оки. Фамилии авторов, город, организацию и должность печатать через запятую строчными буквами по центру страницы под названием тезисов. Ученую степень и звание автора не указывать, инициалы помещать перед фамилией. Затем пропу</w:t>
      </w:r>
      <w:proofErr w:type="gramStart"/>
      <w:r w:rsidRPr="0054751B">
        <w:t>ск стр</w:t>
      </w:r>
      <w:proofErr w:type="gramEnd"/>
      <w:r w:rsidRPr="0054751B">
        <w:t xml:space="preserve">оки и основной текст. Рисунки должны быть сгруппированы, положение </w:t>
      </w:r>
      <w:r>
        <w:t>«</w:t>
      </w:r>
      <w:r w:rsidRPr="0054751B">
        <w:t xml:space="preserve">в тексте». Ссылки на </w:t>
      </w:r>
      <w:r>
        <w:t>источники</w:t>
      </w:r>
      <w:r w:rsidRPr="0054751B">
        <w:t xml:space="preserve"> в квадратных скобках. </w:t>
      </w:r>
      <w:r w:rsidRPr="003A61EF">
        <w:rPr>
          <w:bCs/>
        </w:rPr>
        <w:t xml:space="preserve">В конце статьи </w:t>
      </w:r>
      <w:r>
        <w:rPr>
          <w:bCs/>
        </w:rPr>
        <w:t>приводится</w:t>
      </w:r>
      <w:r w:rsidRPr="003A61EF">
        <w:rPr>
          <w:bCs/>
        </w:rPr>
        <w:t xml:space="preserve"> список использованной литературы</w:t>
      </w:r>
      <w:r>
        <w:rPr>
          <w:bCs/>
        </w:rPr>
        <w:t>.</w:t>
      </w:r>
    </w:p>
    <w:p w:rsidR="00FA6149" w:rsidRPr="003A61EF" w:rsidRDefault="00FA6149" w:rsidP="00FA6149">
      <w:pPr>
        <w:autoSpaceDE w:val="0"/>
        <w:autoSpaceDN w:val="0"/>
        <w:adjustRightInd w:val="0"/>
        <w:ind w:firstLine="720"/>
        <w:jc w:val="both"/>
      </w:pPr>
      <w:r w:rsidRPr="003A61EF">
        <w:t xml:space="preserve">Доклад </w:t>
      </w:r>
      <w:r>
        <w:t xml:space="preserve">большого объема может быть упакован в zip-формат. Имена doc-файла </w:t>
      </w:r>
      <w:r w:rsidRPr="003A61EF">
        <w:t>и zip-файла должны совпадать и состоять из фамилии</w:t>
      </w:r>
      <w:r>
        <w:t xml:space="preserve"> автора, набранного</w:t>
      </w:r>
      <w:r w:rsidRPr="003A61EF">
        <w:t xml:space="preserve"> латинскими буквами, н</w:t>
      </w:r>
      <w:r>
        <w:t xml:space="preserve">апример: ivanov.doc, </w:t>
      </w:r>
      <w:proofErr w:type="spellStart"/>
      <w:r>
        <w:t>ivanov.zip</w:t>
      </w:r>
      <w:proofErr w:type="spellEnd"/>
      <w:r>
        <w:t>. Файлы  должны пройти проверку на вирусы.</w:t>
      </w:r>
    </w:p>
    <w:p w:rsidR="00FA6149" w:rsidRDefault="00FA6149" w:rsidP="00FA6149">
      <w:pPr>
        <w:pStyle w:val="a4"/>
        <w:spacing w:before="120" w:after="120"/>
        <w:ind w:firstLine="284"/>
        <w:jc w:val="right"/>
        <w:rPr>
          <w:rFonts w:cs="Times New Roman"/>
          <w:b/>
          <w:bCs/>
          <w:i/>
          <w:iCs/>
        </w:rPr>
      </w:pPr>
    </w:p>
    <w:p w:rsidR="002F50FC" w:rsidRDefault="002F50FC" w:rsidP="00FA6149">
      <w:pPr>
        <w:pStyle w:val="a4"/>
        <w:spacing w:before="120" w:after="120"/>
        <w:ind w:firstLine="284"/>
        <w:jc w:val="right"/>
        <w:rPr>
          <w:rFonts w:cs="Times New Roman"/>
          <w:b/>
          <w:bCs/>
          <w:i/>
          <w:iCs/>
        </w:rPr>
      </w:pPr>
    </w:p>
    <w:p w:rsidR="002F50FC" w:rsidRDefault="002F50FC" w:rsidP="00FA6149">
      <w:pPr>
        <w:pStyle w:val="a4"/>
        <w:spacing w:before="120" w:after="120"/>
        <w:ind w:firstLine="284"/>
        <w:jc w:val="right"/>
        <w:rPr>
          <w:rFonts w:cs="Times New Roman"/>
          <w:b/>
          <w:bCs/>
          <w:i/>
          <w:iCs/>
        </w:rPr>
      </w:pPr>
    </w:p>
    <w:p w:rsidR="002F50FC" w:rsidRDefault="002F50FC" w:rsidP="00FA6149">
      <w:pPr>
        <w:pStyle w:val="a4"/>
        <w:spacing w:before="120" w:after="120"/>
        <w:ind w:firstLine="284"/>
        <w:jc w:val="right"/>
        <w:rPr>
          <w:rFonts w:cs="Times New Roman"/>
          <w:b/>
          <w:bCs/>
          <w:i/>
          <w:iCs/>
        </w:rPr>
      </w:pPr>
    </w:p>
    <w:p w:rsidR="00FA6149" w:rsidRPr="002208ED" w:rsidRDefault="00FA6149" w:rsidP="00FA6149">
      <w:pPr>
        <w:pStyle w:val="a4"/>
        <w:spacing w:before="120" w:after="120"/>
        <w:ind w:firstLine="284"/>
        <w:jc w:val="right"/>
        <w:rPr>
          <w:rFonts w:cs="Times New Roman"/>
          <w:b/>
          <w:bCs/>
          <w:i/>
          <w:iCs/>
        </w:rPr>
      </w:pPr>
      <w:r w:rsidRPr="002208ED">
        <w:rPr>
          <w:rFonts w:cs="Times New Roman"/>
          <w:b/>
          <w:bCs/>
          <w:i/>
          <w:iCs/>
        </w:rPr>
        <w:lastRenderedPageBreak/>
        <w:t xml:space="preserve">Образец оформления </w:t>
      </w:r>
      <w:r>
        <w:rPr>
          <w:rFonts w:cs="Times New Roman"/>
          <w:b/>
          <w:bCs/>
          <w:i/>
          <w:iCs/>
        </w:rPr>
        <w:t>доклада</w:t>
      </w:r>
    </w:p>
    <w:p w:rsidR="00FA6149" w:rsidRPr="002208ED" w:rsidRDefault="00FA6149" w:rsidP="00FA6149">
      <w:pPr>
        <w:pStyle w:val="a4"/>
        <w:ind w:firstLine="284"/>
        <w:jc w:val="center"/>
        <w:rPr>
          <w:rFonts w:cs="Times New Roman"/>
          <w:b/>
          <w:bCs/>
        </w:rPr>
      </w:pPr>
      <w:r w:rsidRPr="002208ED">
        <w:rPr>
          <w:rFonts w:cs="Times New Roman"/>
          <w:b/>
          <w:bCs/>
        </w:rPr>
        <w:t>НАЗВАНИЕ СТАТЬИ</w:t>
      </w:r>
    </w:p>
    <w:p w:rsidR="00FA6149" w:rsidRDefault="00FA6149" w:rsidP="00FA6149">
      <w:pPr>
        <w:pStyle w:val="a4"/>
        <w:ind w:firstLine="284"/>
        <w:jc w:val="center"/>
        <w:rPr>
          <w:rFonts w:cs="Times New Roman"/>
        </w:rPr>
      </w:pPr>
      <w:r w:rsidRPr="002208ED">
        <w:rPr>
          <w:rFonts w:cs="Times New Roman"/>
        </w:rPr>
        <w:t>(пропу</w:t>
      </w:r>
      <w:proofErr w:type="gramStart"/>
      <w:r w:rsidRPr="002208ED">
        <w:rPr>
          <w:rFonts w:cs="Times New Roman"/>
        </w:rPr>
        <w:t>ск стр</w:t>
      </w:r>
      <w:proofErr w:type="gramEnd"/>
      <w:r w:rsidRPr="002208ED">
        <w:rPr>
          <w:rFonts w:cs="Times New Roman"/>
        </w:rPr>
        <w:t>оки)</w:t>
      </w:r>
    </w:p>
    <w:p w:rsidR="00FA6149" w:rsidRDefault="00FA6149" w:rsidP="00FA6149">
      <w:pPr>
        <w:jc w:val="center"/>
      </w:pPr>
      <w:r>
        <w:t>Ф.И.О.</w:t>
      </w:r>
      <w:r w:rsidRPr="003A61EF">
        <w:t xml:space="preserve">, </w:t>
      </w:r>
      <w:r w:rsidRPr="00D7396C">
        <w:t>должность, место работы, город</w:t>
      </w:r>
      <w:r w:rsidRPr="003A61EF">
        <w:t>,</w:t>
      </w:r>
      <w:r>
        <w:t xml:space="preserve"> </w:t>
      </w:r>
      <w:proofErr w:type="spellStart"/>
      <w:r>
        <w:t>e-mail</w:t>
      </w:r>
      <w:proofErr w:type="spellEnd"/>
    </w:p>
    <w:p w:rsidR="00FA6149" w:rsidRDefault="00FA6149" w:rsidP="00FA6149">
      <w:pPr>
        <w:pStyle w:val="a4"/>
        <w:ind w:firstLine="284"/>
        <w:jc w:val="center"/>
        <w:rPr>
          <w:rFonts w:cs="Times New Roman"/>
        </w:rPr>
      </w:pPr>
      <w:r w:rsidRPr="002208ED">
        <w:rPr>
          <w:rFonts w:cs="Times New Roman"/>
        </w:rPr>
        <w:t>(пропу</w:t>
      </w:r>
      <w:proofErr w:type="gramStart"/>
      <w:r w:rsidRPr="002208ED">
        <w:rPr>
          <w:rFonts w:cs="Times New Roman"/>
        </w:rPr>
        <w:t>ск стр</w:t>
      </w:r>
      <w:proofErr w:type="gramEnd"/>
      <w:r w:rsidRPr="002208ED">
        <w:rPr>
          <w:rFonts w:cs="Times New Roman"/>
        </w:rPr>
        <w:t>оки)</w:t>
      </w:r>
    </w:p>
    <w:p w:rsidR="00FA6149" w:rsidRPr="002208ED" w:rsidRDefault="00FA6149" w:rsidP="00FA6149">
      <w:pPr>
        <w:pStyle w:val="a4"/>
        <w:ind w:firstLine="567"/>
        <w:rPr>
          <w:rFonts w:cs="Times New Roman"/>
        </w:rPr>
      </w:pPr>
      <w:r w:rsidRPr="002208ED">
        <w:rPr>
          <w:rFonts w:cs="Times New Roman"/>
        </w:rPr>
        <w:t>Те</w:t>
      </w:r>
      <w:proofErr w:type="gramStart"/>
      <w:r w:rsidRPr="002208ED">
        <w:rPr>
          <w:rFonts w:cs="Times New Roman"/>
        </w:rPr>
        <w:t>кст ст</w:t>
      </w:r>
      <w:proofErr w:type="gramEnd"/>
      <w:r w:rsidRPr="002208ED">
        <w:rPr>
          <w:rFonts w:cs="Times New Roman"/>
        </w:rPr>
        <w:t>атьи. Те</w:t>
      </w:r>
      <w:proofErr w:type="gramStart"/>
      <w:r w:rsidRPr="002208ED">
        <w:rPr>
          <w:rFonts w:cs="Times New Roman"/>
        </w:rPr>
        <w:t>кст ст</w:t>
      </w:r>
      <w:proofErr w:type="gramEnd"/>
      <w:r w:rsidRPr="002208ED">
        <w:rPr>
          <w:rFonts w:cs="Times New Roman"/>
        </w:rPr>
        <w:t>атьи. Те</w:t>
      </w:r>
      <w:proofErr w:type="gramStart"/>
      <w:r w:rsidRPr="002208ED">
        <w:rPr>
          <w:rFonts w:cs="Times New Roman"/>
        </w:rPr>
        <w:t>кст ст</w:t>
      </w:r>
      <w:proofErr w:type="gramEnd"/>
      <w:r w:rsidRPr="002208ED">
        <w:rPr>
          <w:rFonts w:cs="Times New Roman"/>
        </w:rPr>
        <w:t>атьи. Те</w:t>
      </w:r>
      <w:proofErr w:type="gramStart"/>
      <w:r w:rsidRPr="002208ED">
        <w:rPr>
          <w:rFonts w:cs="Times New Roman"/>
        </w:rPr>
        <w:t>кст ст</w:t>
      </w:r>
      <w:proofErr w:type="gramEnd"/>
      <w:r w:rsidRPr="002208ED">
        <w:rPr>
          <w:rFonts w:cs="Times New Roman"/>
        </w:rPr>
        <w:t>атьи. Те</w:t>
      </w:r>
      <w:proofErr w:type="gramStart"/>
      <w:r w:rsidRPr="002208ED">
        <w:rPr>
          <w:rFonts w:cs="Times New Roman"/>
        </w:rPr>
        <w:t>кст ст</w:t>
      </w:r>
      <w:proofErr w:type="gramEnd"/>
      <w:r w:rsidRPr="002208ED">
        <w:rPr>
          <w:rFonts w:cs="Times New Roman"/>
        </w:rPr>
        <w:t>атьи. Те</w:t>
      </w:r>
      <w:proofErr w:type="gramStart"/>
      <w:r w:rsidRPr="002208ED">
        <w:rPr>
          <w:rFonts w:cs="Times New Roman"/>
        </w:rPr>
        <w:t>кст ст</w:t>
      </w:r>
      <w:proofErr w:type="gramEnd"/>
      <w:r w:rsidRPr="002208ED">
        <w:rPr>
          <w:rFonts w:cs="Times New Roman"/>
        </w:rPr>
        <w:t>атьи. Те</w:t>
      </w:r>
      <w:proofErr w:type="gramStart"/>
      <w:r w:rsidRPr="002208ED">
        <w:rPr>
          <w:rFonts w:cs="Times New Roman"/>
        </w:rPr>
        <w:t>кст ст</w:t>
      </w:r>
      <w:proofErr w:type="gramEnd"/>
      <w:r w:rsidRPr="002208ED">
        <w:rPr>
          <w:rFonts w:cs="Times New Roman"/>
        </w:rPr>
        <w:t>атьи. Те</w:t>
      </w:r>
      <w:proofErr w:type="gramStart"/>
      <w:r w:rsidRPr="002208ED">
        <w:rPr>
          <w:rFonts w:cs="Times New Roman"/>
        </w:rPr>
        <w:t>кст ст</w:t>
      </w:r>
      <w:proofErr w:type="gramEnd"/>
      <w:r w:rsidRPr="002208ED">
        <w:rPr>
          <w:rFonts w:cs="Times New Roman"/>
        </w:rPr>
        <w:t>атьи. Те</w:t>
      </w:r>
      <w:proofErr w:type="gramStart"/>
      <w:r w:rsidRPr="002208ED">
        <w:rPr>
          <w:rFonts w:cs="Times New Roman"/>
        </w:rPr>
        <w:t>кст ст</w:t>
      </w:r>
      <w:proofErr w:type="gramEnd"/>
      <w:r w:rsidRPr="002208ED">
        <w:rPr>
          <w:rFonts w:cs="Times New Roman"/>
        </w:rPr>
        <w:t>атьи. Те</w:t>
      </w:r>
      <w:proofErr w:type="gramStart"/>
      <w:r w:rsidRPr="002208ED">
        <w:rPr>
          <w:rFonts w:cs="Times New Roman"/>
        </w:rPr>
        <w:t>кст ст</w:t>
      </w:r>
      <w:proofErr w:type="gramEnd"/>
      <w:r w:rsidRPr="002208ED">
        <w:rPr>
          <w:rFonts w:cs="Times New Roman"/>
        </w:rPr>
        <w:t>атьи. Те</w:t>
      </w:r>
      <w:proofErr w:type="gramStart"/>
      <w:r w:rsidRPr="002208ED">
        <w:rPr>
          <w:rFonts w:cs="Times New Roman"/>
        </w:rPr>
        <w:t>кст ст</w:t>
      </w:r>
      <w:proofErr w:type="gramEnd"/>
      <w:r w:rsidRPr="002208ED">
        <w:rPr>
          <w:rFonts w:cs="Times New Roman"/>
        </w:rPr>
        <w:t>атьи. Те</w:t>
      </w:r>
      <w:proofErr w:type="gramStart"/>
      <w:r w:rsidRPr="002208ED">
        <w:rPr>
          <w:rFonts w:cs="Times New Roman"/>
        </w:rPr>
        <w:t>кст ст</w:t>
      </w:r>
      <w:proofErr w:type="gramEnd"/>
      <w:r w:rsidRPr="002208ED">
        <w:rPr>
          <w:rFonts w:cs="Times New Roman"/>
        </w:rPr>
        <w:t>атьи. Те</w:t>
      </w:r>
      <w:proofErr w:type="gramStart"/>
      <w:r w:rsidRPr="002208ED">
        <w:rPr>
          <w:rFonts w:cs="Times New Roman"/>
        </w:rPr>
        <w:t>кст ст</w:t>
      </w:r>
      <w:proofErr w:type="gramEnd"/>
      <w:r w:rsidRPr="002208ED">
        <w:rPr>
          <w:rFonts w:cs="Times New Roman"/>
        </w:rPr>
        <w:t>атьи. Те</w:t>
      </w:r>
      <w:proofErr w:type="gramStart"/>
      <w:r w:rsidRPr="002208ED">
        <w:rPr>
          <w:rFonts w:cs="Times New Roman"/>
        </w:rPr>
        <w:t>кст ст</w:t>
      </w:r>
      <w:proofErr w:type="gramEnd"/>
      <w:r w:rsidRPr="002208ED">
        <w:rPr>
          <w:rFonts w:cs="Times New Roman"/>
        </w:rPr>
        <w:t>атьи. Те</w:t>
      </w:r>
      <w:proofErr w:type="gramStart"/>
      <w:r w:rsidRPr="002208ED">
        <w:rPr>
          <w:rFonts w:cs="Times New Roman"/>
        </w:rPr>
        <w:t>кст ст</w:t>
      </w:r>
      <w:proofErr w:type="gramEnd"/>
      <w:r w:rsidRPr="002208ED">
        <w:rPr>
          <w:rFonts w:cs="Times New Roman"/>
        </w:rPr>
        <w:t>атьи. Те</w:t>
      </w:r>
      <w:proofErr w:type="gramStart"/>
      <w:r w:rsidRPr="002208ED">
        <w:rPr>
          <w:rFonts w:cs="Times New Roman"/>
        </w:rPr>
        <w:t>кст ст</w:t>
      </w:r>
      <w:proofErr w:type="gramEnd"/>
      <w:r w:rsidRPr="002208ED">
        <w:rPr>
          <w:rFonts w:cs="Times New Roman"/>
        </w:rPr>
        <w:t>атьи. Те</w:t>
      </w:r>
      <w:proofErr w:type="gramStart"/>
      <w:r w:rsidRPr="002208ED">
        <w:rPr>
          <w:rFonts w:cs="Times New Roman"/>
        </w:rPr>
        <w:t>кст ст</w:t>
      </w:r>
      <w:proofErr w:type="gramEnd"/>
      <w:r w:rsidRPr="002208ED">
        <w:rPr>
          <w:rFonts w:cs="Times New Roman"/>
        </w:rPr>
        <w:t>атьи. Те</w:t>
      </w:r>
      <w:proofErr w:type="gramStart"/>
      <w:r w:rsidRPr="002208ED">
        <w:rPr>
          <w:rFonts w:cs="Times New Roman"/>
        </w:rPr>
        <w:t>кст ст</w:t>
      </w:r>
      <w:proofErr w:type="gramEnd"/>
      <w:r w:rsidRPr="002208ED">
        <w:rPr>
          <w:rFonts w:cs="Times New Roman"/>
        </w:rPr>
        <w:t>атьи. Те</w:t>
      </w:r>
      <w:proofErr w:type="gramStart"/>
      <w:r w:rsidRPr="002208ED">
        <w:rPr>
          <w:rFonts w:cs="Times New Roman"/>
        </w:rPr>
        <w:t>кст ст</w:t>
      </w:r>
      <w:proofErr w:type="gramEnd"/>
      <w:r w:rsidRPr="002208ED">
        <w:rPr>
          <w:rFonts w:cs="Times New Roman"/>
        </w:rPr>
        <w:t>атьи.</w:t>
      </w:r>
    </w:p>
    <w:p w:rsidR="00FA6149" w:rsidRPr="002208ED" w:rsidRDefault="00FA6149" w:rsidP="00FA6149">
      <w:pPr>
        <w:pStyle w:val="a4"/>
        <w:ind w:firstLine="567"/>
        <w:jc w:val="center"/>
        <w:rPr>
          <w:rFonts w:cs="Times New Roman"/>
        </w:rPr>
      </w:pPr>
      <w:r w:rsidRPr="002208ED">
        <w:rPr>
          <w:rFonts w:cs="Times New Roman"/>
        </w:rPr>
        <w:t>(пропу</w:t>
      </w:r>
      <w:proofErr w:type="gramStart"/>
      <w:r w:rsidRPr="002208ED">
        <w:rPr>
          <w:rFonts w:cs="Times New Roman"/>
        </w:rPr>
        <w:t>ск стр</w:t>
      </w:r>
      <w:proofErr w:type="gramEnd"/>
      <w:r w:rsidRPr="002208ED">
        <w:rPr>
          <w:rFonts w:cs="Times New Roman"/>
        </w:rPr>
        <w:t>оки)</w:t>
      </w:r>
    </w:p>
    <w:p w:rsidR="00FA6149" w:rsidRPr="00623739" w:rsidRDefault="00FA6149" w:rsidP="00FA6149">
      <w:pPr>
        <w:pStyle w:val="a4"/>
        <w:ind w:firstLine="567"/>
        <w:jc w:val="left"/>
        <w:rPr>
          <w:rFonts w:cs="Times New Roman"/>
          <w:b/>
          <w:bCs/>
          <w:sz w:val="20"/>
          <w:szCs w:val="20"/>
        </w:rPr>
      </w:pPr>
      <w:r w:rsidRPr="00623739">
        <w:rPr>
          <w:rFonts w:cs="Times New Roman"/>
          <w:b/>
          <w:bCs/>
          <w:sz w:val="20"/>
          <w:szCs w:val="20"/>
        </w:rPr>
        <w:t>Библиографический список</w:t>
      </w:r>
    </w:p>
    <w:p w:rsidR="00FA6149" w:rsidRPr="00623739" w:rsidRDefault="00FA6149" w:rsidP="00FA6149">
      <w:pPr>
        <w:pStyle w:val="a4"/>
        <w:numPr>
          <w:ilvl w:val="0"/>
          <w:numId w:val="4"/>
        </w:numPr>
        <w:ind w:left="0" w:firstLine="567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Петров В.В., </w:t>
      </w:r>
      <w:r w:rsidRPr="00623739">
        <w:rPr>
          <w:rFonts w:cs="Times New Roman"/>
          <w:sz w:val="20"/>
          <w:szCs w:val="20"/>
        </w:rPr>
        <w:t xml:space="preserve">Шевелев И.Ш. </w:t>
      </w:r>
      <w:r>
        <w:rPr>
          <w:rFonts w:cs="Times New Roman"/>
          <w:sz w:val="20"/>
          <w:szCs w:val="20"/>
        </w:rPr>
        <w:t>Использование графического планшета в обучении</w:t>
      </w:r>
      <w:r w:rsidRPr="00623739">
        <w:rPr>
          <w:rFonts w:cs="Times New Roman"/>
          <w:sz w:val="20"/>
          <w:szCs w:val="20"/>
        </w:rPr>
        <w:t>. – М.: Знание, 1990. Т.1. – 230 с.</w:t>
      </w:r>
    </w:p>
    <w:p w:rsidR="00FA6149" w:rsidRPr="00E56560" w:rsidRDefault="00FA6149" w:rsidP="00FA6149">
      <w:pPr>
        <w:pStyle w:val="a4"/>
        <w:ind w:firstLine="567"/>
        <w:rPr>
          <w:rFonts w:cs="Times New Roman"/>
          <w:sz w:val="20"/>
          <w:szCs w:val="20"/>
        </w:rPr>
      </w:pPr>
      <w:r w:rsidRPr="00E56560">
        <w:rPr>
          <w:rFonts w:cs="Times New Roman"/>
          <w:sz w:val="20"/>
          <w:szCs w:val="20"/>
        </w:rPr>
        <w:t xml:space="preserve">2. </w:t>
      </w:r>
      <w:r>
        <w:rPr>
          <w:rFonts w:cs="Times New Roman"/>
          <w:sz w:val="20"/>
          <w:szCs w:val="20"/>
        </w:rPr>
        <w:t>Иванов И.И. Организация уроков по математике с использованием программы «Живая геометрия</w:t>
      </w:r>
      <w:r w:rsidRPr="00E56560">
        <w:rPr>
          <w:rFonts w:cs="Times New Roman"/>
          <w:sz w:val="20"/>
          <w:szCs w:val="20"/>
        </w:rPr>
        <w:t xml:space="preserve"> // </w:t>
      </w:r>
      <w:r>
        <w:rPr>
          <w:rFonts w:cs="Times New Roman"/>
          <w:sz w:val="20"/>
          <w:szCs w:val="20"/>
        </w:rPr>
        <w:t>ИНФО. - 2007</w:t>
      </w:r>
      <w:r w:rsidRPr="00E56560">
        <w:rPr>
          <w:rFonts w:cs="Times New Roman"/>
          <w:sz w:val="20"/>
          <w:szCs w:val="20"/>
        </w:rPr>
        <w:t>. - № 11. - С. 18 – 30.</w:t>
      </w:r>
    </w:p>
    <w:p w:rsidR="00FA6149" w:rsidRDefault="00FA6149" w:rsidP="00FA6149">
      <w:pPr>
        <w:spacing w:before="120"/>
        <w:ind w:firstLine="720"/>
        <w:jc w:val="both"/>
      </w:pPr>
      <w:r>
        <w:t xml:space="preserve">Разработки уроков, электронные пособия оформляются на усмотрение автора, архивируются в zip-формат. </w:t>
      </w:r>
      <w:proofErr w:type="gramStart"/>
      <w:r>
        <w:t>При отправке материалов отдельно от заявки на участие в конференции необходимо в сопроводительном письме</w:t>
      </w:r>
      <w:proofErr w:type="gramEnd"/>
      <w:r>
        <w:t xml:space="preserve"> указать следующую информацию:</w:t>
      </w:r>
    </w:p>
    <w:p w:rsidR="00FA6149" w:rsidRPr="00D7396C" w:rsidRDefault="00FA6149" w:rsidP="00FA6149">
      <w:pPr>
        <w:tabs>
          <w:tab w:val="left" w:pos="295"/>
        </w:tabs>
        <w:spacing w:before="120"/>
        <w:jc w:val="both"/>
      </w:pPr>
      <w:r>
        <w:tab/>
        <w:t>Разработка урока (электронное пособие)</w:t>
      </w:r>
      <w:r w:rsidRPr="00D7396C">
        <w:t xml:space="preserve"> для конференции</w:t>
      </w:r>
      <w:r w:rsidRPr="00D7396C">
        <w:rPr>
          <w:b/>
        </w:rPr>
        <w:t xml:space="preserve"> </w:t>
      </w:r>
      <w:r w:rsidRPr="00D7396C">
        <w:t>«</w:t>
      </w:r>
      <w:r w:rsidRPr="00174956">
        <w:rPr>
          <w:b/>
          <w:i/>
        </w:rPr>
        <w:t>«</w:t>
      </w:r>
      <w:r>
        <w:rPr>
          <w:b/>
          <w:i/>
        </w:rPr>
        <w:t>Использование информационно-коммуникационных технологий обучения в современных условиях</w:t>
      </w:r>
      <w:r>
        <w:rPr>
          <w:color w:val="000000"/>
        </w:rPr>
        <w:t>»</w:t>
      </w:r>
      <w:r w:rsidRPr="00D7396C">
        <w:t xml:space="preserve">. </w:t>
      </w:r>
    </w:p>
    <w:p w:rsidR="00FA6149" w:rsidRPr="00D7396C" w:rsidRDefault="00FA6149" w:rsidP="00FA6149">
      <w:pPr>
        <w:tabs>
          <w:tab w:val="left" w:pos="295"/>
        </w:tabs>
      </w:pPr>
      <w:r w:rsidRPr="00D7396C">
        <w:t>Автор: Ф.И.О. (полностью)</w:t>
      </w:r>
      <w:r>
        <w:t>,</w:t>
      </w:r>
      <w:r w:rsidRPr="00D7396C">
        <w:t xml:space="preserve"> должность, место работы, город. </w:t>
      </w:r>
    </w:p>
    <w:p w:rsidR="00FA6149" w:rsidRDefault="00FA6149" w:rsidP="00FA6149">
      <w:r w:rsidRPr="00D7396C">
        <w:t>Тема:</w:t>
      </w:r>
      <w:r>
        <w:t xml:space="preserve"> Название работы.</w:t>
      </w:r>
    </w:p>
    <w:p w:rsidR="00862195" w:rsidRDefault="00862195" w:rsidP="00862195">
      <w:pPr>
        <w:ind w:firstLine="360"/>
        <w:jc w:val="both"/>
      </w:pPr>
    </w:p>
    <w:p w:rsidR="00862195" w:rsidRPr="00862195" w:rsidRDefault="00C66946" w:rsidP="00862195">
      <w:pPr>
        <w:ind w:firstLine="360"/>
        <w:jc w:val="both"/>
      </w:pPr>
      <w:r>
        <w:t>Взнос за публикацию (4</w:t>
      </w:r>
      <w:r w:rsidR="00862195" w:rsidRPr="00862195">
        <w:t>50 рублей</w:t>
      </w:r>
      <w:r w:rsidR="0069590E">
        <w:t>)</w:t>
      </w:r>
      <w:r w:rsidR="00862195" w:rsidRPr="00862195">
        <w:t xml:space="preserve">  просим перечислять по реквизитам:</w:t>
      </w:r>
    </w:p>
    <w:p w:rsidR="00862195" w:rsidRDefault="00862195" w:rsidP="00611840">
      <w:pPr>
        <w:widowControl w:val="0"/>
      </w:pPr>
      <w:r w:rsidRPr="00862195">
        <w:rPr>
          <w:b/>
          <w:bCs/>
        </w:rPr>
        <w:t>Получатель</w:t>
      </w:r>
      <w:r w:rsidRPr="00862195">
        <w:t>:</w:t>
      </w:r>
    </w:p>
    <w:p w:rsidR="00D64326" w:rsidRPr="0061184C" w:rsidRDefault="00D64326" w:rsidP="00D64326">
      <w:pPr>
        <w:widowControl w:val="0"/>
        <w:jc w:val="center"/>
        <w:rPr>
          <w:i/>
          <w:iCs/>
          <w:sz w:val="28"/>
          <w:szCs w:val="28"/>
        </w:rPr>
      </w:pPr>
      <w:r w:rsidRPr="0061184C">
        <w:rPr>
          <w:i/>
          <w:iCs/>
          <w:sz w:val="28"/>
          <w:szCs w:val="28"/>
        </w:rPr>
        <w:t xml:space="preserve">ФГАОУ ВПО «Дальневосточный федеральный университет» </w:t>
      </w:r>
      <w:r w:rsidR="00090C98">
        <w:rPr>
          <w:i/>
          <w:iCs/>
          <w:sz w:val="28"/>
          <w:szCs w:val="28"/>
        </w:rPr>
        <w:t>ф</w:t>
      </w:r>
      <w:r w:rsidR="00090C98" w:rsidRPr="0061184C">
        <w:rPr>
          <w:i/>
          <w:iCs/>
          <w:sz w:val="28"/>
          <w:szCs w:val="28"/>
        </w:rPr>
        <w:t>илиал</w:t>
      </w:r>
      <w:r w:rsidR="00090C98">
        <w:rPr>
          <w:i/>
          <w:iCs/>
          <w:sz w:val="28"/>
          <w:szCs w:val="28"/>
        </w:rPr>
        <w:t xml:space="preserve"> ДВФУ</w:t>
      </w:r>
      <w:r w:rsidR="00090C98" w:rsidRPr="0061184C">
        <w:rPr>
          <w:i/>
          <w:iCs/>
          <w:sz w:val="28"/>
          <w:szCs w:val="28"/>
        </w:rPr>
        <w:t xml:space="preserve"> </w:t>
      </w:r>
      <w:r w:rsidRPr="0061184C">
        <w:rPr>
          <w:i/>
          <w:iCs/>
          <w:sz w:val="28"/>
          <w:szCs w:val="28"/>
        </w:rPr>
        <w:t>в г</w:t>
      </w:r>
      <w:proofErr w:type="gramStart"/>
      <w:r w:rsidRPr="0061184C">
        <w:rPr>
          <w:i/>
          <w:iCs/>
          <w:sz w:val="28"/>
          <w:szCs w:val="28"/>
        </w:rPr>
        <w:t>.У</w:t>
      </w:r>
      <w:proofErr w:type="gramEnd"/>
      <w:r w:rsidRPr="0061184C">
        <w:rPr>
          <w:i/>
          <w:iCs/>
          <w:sz w:val="28"/>
          <w:szCs w:val="28"/>
        </w:rPr>
        <w:t>ссурийске</w:t>
      </w:r>
      <w:r w:rsidRPr="0061184C">
        <w:rPr>
          <w:i/>
          <w:iCs/>
          <w:sz w:val="28"/>
          <w:szCs w:val="28"/>
        </w:rPr>
        <w:br/>
      </w:r>
      <w:proofErr w:type="spellStart"/>
      <w:r w:rsidRPr="0061184C">
        <w:rPr>
          <w:i/>
          <w:iCs/>
          <w:sz w:val="28"/>
          <w:szCs w:val="28"/>
        </w:rPr>
        <w:t>р</w:t>
      </w:r>
      <w:proofErr w:type="spellEnd"/>
      <w:r w:rsidRPr="0061184C">
        <w:rPr>
          <w:i/>
          <w:iCs/>
          <w:sz w:val="28"/>
          <w:szCs w:val="28"/>
        </w:rPr>
        <w:t>/с  4050</w:t>
      </w:r>
      <w:r w:rsidR="00090C98">
        <w:rPr>
          <w:i/>
          <w:iCs/>
          <w:sz w:val="28"/>
          <w:szCs w:val="28"/>
        </w:rPr>
        <w:t>3</w:t>
      </w:r>
      <w:r w:rsidRPr="0061184C">
        <w:rPr>
          <w:i/>
          <w:iCs/>
          <w:sz w:val="28"/>
          <w:szCs w:val="28"/>
        </w:rPr>
        <w:t>810</w:t>
      </w:r>
      <w:r w:rsidR="00090C98">
        <w:rPr>
          <w:i/>
          <w:iCs/>
          <w:sz w:val="28"/>
          <w:szCs w:val="28"/>
        </w:rPr>
        <w:t>1</w:t>
      </w:r>
      <w:r w:rsidRPr="0061184C">
        <w:rPr>
          <w:i/>
          <w:iCs/>
          <w:sz w:val="28"/>
          <w:szCs w:val="28"/>
        </w:rPr>
        <w:t>5000</w:t>
      </w:r>
      <w:r w:rsidR="00090C98">
        <w:rPr>
          <w:i/>
          <w:iCs/>
          <w:sz w:val="28"/>
          <w:szCs w:val="28"/>
        </w:rPr>
        <w:t>4</w:t>
      </w:r>
      <w:r w:rsidRPr="0061184C">
        <w:rPr>
          <w:i/>
          <w:iCs/>
          <w:sz w:val="28"/>
          <w:szCs w:val="28"/>
        </w:rPr>
        <w:t>00000</w:t>
      </w:r>
      <w:r w:rsidR="00090C98">
        <w:rPr>
          <w:i/>
          <w:iCs/>
          <w:sz w:val="28"/>
          <w:szCs w:val="28"/>
        </w:rPr>
        <w:t>5</w:t>
      </w:r>
    </w:p>
    <w:p w:rsidR="00D64326" w:rsidRPr="0061184C" w:rsidRDefault="00D64326" w:rsidP="00D64326">
      <w:pPr>
        <w:widowControl w:val="0"/>
        <w:jc w:val="center"/>
        <w:rPr>
          <w:i/>
          <w:iCs/>
          <w:sz w:val="28"/>
          <w:szCs w:val="28"/>
        </w:rPr>
      </w:pPr>
      <w:r w:rsidRPr="0061184C">
        <w:rPr>
          <w:i/>
          <w:iCs/>
          <w:sz w:val="28"/>
          <w:szCs w:val="28"/>
        </w:rPr>
        <w:t>ИНН</w:t>
      </w:r>
      <w:r w:rsidR="0008615A" w:rsidRPr="0061184C">
        <w:rPr>
          <w:i/>
          <w:iCs/>
          <w:sz w:val="28"/>
          <w:szCs w:val="28"/>
        </w:rPr>
        <w:t xml:space="preserve"> 2536014538</w:t>
      </w:r>
      <w:r w:rsidRPr="0061184C">
        <w:rPr>
          <w:i/>
          <w:iCs/>
          <w:sz w:val="28"/>
          <w:szCs w:val="28"/>
        </w:rPr>
        <w:t xml:space="preserve"> </w:t>
      </w:r>
    </w:p>
    <w:p w:rsidR="00D64326" w:rsidRPr="0061184C" w:rsidRDefault="00D64326" w:rsidP="00D64326">
      <w:pPr>
        <w:widowControl w:val="0"/>
        <w:jc w:val="center"/>
        <w:rPr>
          <w:i/>
          <w:iCs/>
          <w:sz w:val="28"/>
          <w:szCs w:val="28"/>
        </w:rPr>
      </w:pPr>
      <w:r w:rsidRPr="0061184C">
        <w:rPr>
          <w:i/>
          <w:iCs/>
          <w:sz w:val="28"/>
          <w:szCs w:val="28"/>
        </w:rPr>
        <w:t xml:space="preserve">КПП </w:t>
      </w:r>
      <w:r w:rsidR="0008615A" w:rsidRPr="0061184C">
        <w:rPr>
          <w:i/>
          <w:iCs/>
          <w:sz w:val="28"/>
          <w:szCs w:val="28"/>
        </w:rPr>
        <w:t>251103002</w:t>
      </w:r>
    </w:p>
    <w:p w:rsidR="0008615A" w:rsidRPr="0061184C" w:rsidRDefault="0008615A" w:rsidP="00D64326">
      <w:pPr>
        <w:widowControl w:val="0"/>
        <w:jc w:val="center"/>
        <w:rPr>
          <w:i/>
          <w:iCs/>
          <w:sz w:val="28"/>
          <w:szCs w:val="28"/>
        </w:rPr>
      </w:pPr>
      <w:r w:rsidRPr="0061184C">
        <w:rPr>
          <w:i/>
          <w:iCs/>
          <w:sz w:val="28"/>
          <w:szCs w:val="28"/>
        </w:rPr>
        <w:t>ОГРН 1022501297785</w:t>
      </w:r>
    </w:p>
    <w:p w:rsidR="00D64326" w:rsidRPr="0061184C" w:rsidRDefault="00D64326" w:rsidP="00D64326">
      <w:pPr>
        <w:widowControl w:val="0"/>
        <w:jc w:val="center"/>
        <w:rPr>
          <w:i/>
          <w:iCs/>
          <w:sz w:val="28"/>
          <w:szCs w:val="28"/>
        </w:rPr>
      </w:pPr>
      <w:proofErr w:type="gramStart"/>
      <w:r w:rsidRPr="0061184C">
        <w:rPr>
          <w:i/>
          <w:iCs/>
          <w:sz w:val="28"/>
          <w:szCs w:val="28"/>
        </w:rPr>
        <w:t>К</w:t>
      </w:r>
      <w:proofErr w:type="gramEnd"/>
      <w:r w:rsidRPr="0061184C">
        <w:rPr>
          <w:i/>
          <w:iCs/>
          <w:sz w:val="28"/>
          <w:szCs w:val="28"/>
        </w:rPr>
        <w:t xml:space="preserve">/с 30101810600000000608 в ГРКЦ ГУ </w:t>
      </w:r>
      <w:proofErr w:type="gramStart"/>
      <w:r w:rsidRPr="0061184C">
        <w:rPr>
          <w:i/>
          <w:iCs/>
          <w:sz w:val="28"/>
          <w:szCs w:val="28"/>
        </w:rPr>
        <w:t>Банка</w:t>
      </w:r>
      <w:proofErr w:type="gramEnd"/>
      <w:r w:rsidRPr="0061184C">
        <w:rPr>
          <w:i/>
          <w:iCs/>
          <w:sz w:val="28"/>
          <w:szCs w:val="28"/>
        </w:rPr>
        <w:t xml:space="preserve"> России по Хабаровскому краю</w:t>
      </w:r>
    </w:p>
    <w:p w:rsidR="00D64326" w:rsidRPr="0061184C" w:rsidRDefault="00D64326" w:rsidP="00D64326">
      <w:pPr>
        <w:widowControl w:val="0"/>
        <w:jc w:val="center"/>
        <w:rPr>
          <w:i/>
          <w:iCs/>
          <w:sz w:val="28"/>
          <w:szCs w:val="28"/>
        </w:rPr>
      </w:pPr>
      <w:r w:rsidRPr="0061184C">
        <w:rPr>
          <w:i/>
          <w:iCs/>
          <w:sz w:val="28"/>
          <w:szCs w:val="28"/>
        </w:rPr>
        <w:t>БИК 040813608</w:t>
      </w:r>
    </w:p>
    <w:p w:rsidR="00611840" w:rsidRPr="0061184C" w:rsidRDefault="00090C98" w:rsidP="0061184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Дальневосточный банк П</w:t>
      </w:r>
      <w:r w:rsidR="00D64326" w:rsidRPr="0061184C">
        <w:rPr>
          <w:sz w:val="28"/>
          <w:szCs w:val="28"/>
        </w:rPr>
        <w:t xml:space="preserve">АО «Сбербанк России» </w:t>
      </w:r>
      <w:proofErr w:type="gramStart"/>
      <w:r w:rsidR="00D64326" w:rsidRPr="0061184C">
        <w:rPr>
          <w:sz w:val="28"/>
          <w:szCs w:val="28"/>
        </w:rPr>
        <w:t>г</w:t>
      </w:r>
      <w:proofErr w:type="gramEnd"/>
      <w:r w:rsidR="00D64326" w:rsidRPr="0061184C">
        <w:rPr>
          <w:sz w:val="28"/>
          <w:szCs w:val="28"/>
        </w:rPr>
        <w:t>. Хабаровск</w:t>
      </w:r>
    </w:p>
    <w:p w:rsidR="00611840" w:rsidRDefault="00611840" w:rsidP="00611840">
      <w:pPr>
        <w:widowControl w:val="0"/>
        <w:jc w:val="center"/>
      </w:pPr>
    </w:p>
    <w:p w:rsidR="00862195" w:rsidRPr="00862195" w:rsidRDefault="00862195" w:rsidP="00862195">
      <w:pPr>
        <w:widowControl w:val="0"/>
        <w:jc w:val="both"/>
        <w:rPr>
          <w:b/>
          <w:bCs/>
        </w:rPr>
      </w:pPr>
      <w:r w:rsidRPr="00862195">
        <w:rPr>
          <w:b/>
          <w:bCs/>
        </w:rPr>
        <w:t>Назначение платежа:</w:t>
      </w:r>
    </w:p>
    <w:p w:rsidR="00862195" w:rsidRPr="00862195" w:rsidRDefault="00862195" w:rsidP="00862195">
      <w:pPr>
        <w:widowControl w:val="0"/>
        <w:jc w:val="both"/>
        <w:rPr>
          <w:i/>
          <w:iCs/>
        </w:rPr>
      </w:pPr>
      <w:r w:rsidRPr="00862195">
        <w:rPr>
          <w:i/>
          <w:iCs/>
        </w:rPr>
        <w:t>Орг. взнос за участие в конференции по кафедре ИИТМО</w:t>
      </w:r>
    </w:p>
    <w:p w:rsidR="00862195" w:rsidRPr="00862195" w:rsidRDefault="00862195" w:rsidP="00862195">
      <w:pPr>
        <w:widowControl w:val="0"/>
      </w:pPr>
    </w:p>
    <w:p w:rsidR="00FD771C" w:rsidRPr="00862195" w:rsidRDefault="00FD771C"/>
    <w:sectPr w:rsidR="00FD771C" w:rsidRPr="00862195" w:rsidSect="002360C5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1F5"/>
    <w:multiLevelType w:val="hybridMultilevel"/>
    <w:tmpl w:val="AB34750A"/>
    <w:lvl w:ilvl="0" w:tplc="B84E2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85EBC"/>
    <w:multiLevelType w:val="multilevel"/>
    <w:tmpl w:val="C894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761FD"/>
    <w:multiLevelType w:val="hybridMultilevel"/>
    <w:tmpl w:val="C4269B8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EE00653"/>
    <w:multiLevelType w:val="multilevel"/>
    <w:tmpl w:val="968A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4243E"/>
    <w:multiLevelType w:val="singleLevel"/>
    <w:tmpl w:val="4AE83B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5">
    <w:nsid w:val="6EB269BD"/>
    <w:multiLevelType w:val="hybridMultilevel"/>
    <w:tmpl w:val="26A0401C"/>
    <w:lvl w:ilvl="0" w:tplc="F9943F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F47554"/>
    <w:multiLevelType w:val="hybridMultilevel"/>
    <w:tmpl w:val="BEAA299C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6149"/>
    <w:rsid w:val="00022070"/>
    <w:rsid w:val="0002369B"/>
    <w:rsid w:val="00071429"/>
    <w:rsid w:val="0008615A"/>
    <w:rsid w:val="00090C98"/>
    <w:rsid w:val="000C42BD"/>
    <w:rsid w:val="001979AF"/>
    <w:rsid w:val="002360C5"/>
    <w:rsid w:val="00284B18"/>
    <w:rsid w:val="002F50FC"/>
    <w:rsid w:val="00366382"/>
    <w:rsid w:val="00502DBA"/>
    <w:rsid w:val="0055670E"/>
    <w:rsid w:val="00611840"/>
    <w:rsid w:val="0061184C"/>
    <w:rsid w:val="0069590E"/>
    <w:rsid w:val="0078755D"/>
    <w:rsid w:val="007B0C98"/>
    <w:rsid w:val="0081010C"/>
    <w:rsid w:val="00811EDC"/>
    <w:rsid w:val="00850B2E"/>
    <w:rsid w:val="00862195"/>
    <w:rsid w:val="008F09F5"/>
    <w:rsid w:val="00904E0B"/>
    <w:rsid w:val="00920A72"/>
    <w:rsid w:val="00965579"/>
    <w:rsid w:val="009A14E7"/>
    <w:rsid w:val="009D1600"/>
    <w:rsid w:val="00B32D0A"/>
    <w:rsid w:val="00B8209E"/>
    <w:rsid w:val="00C66946"/>
    <w:rsid w:val="00C72A56"/>
    <w:rsid w:val="00CA0963"/>
    <w:rsid w:val="00D64326"/>
    <w:rsid w:val="00E5704B"/>
    <w:rsid w:val="00E6431F"/>
    <w:rsid w:val="00E70F2C"/>
    <w:rsid w:val="00E96591"/>
    <w:rsid w:val="00FA6149"/>
    <w:rsid w:val="00FD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6149"/>
    <w:rPr>
      <w:strike w:val="0"/>
      <w:dstrike w:val="0"/>
      <w:color w:val="000099"/>
      <w:u w:val="none"/>
      <w:effect w:val="none"/>
    </w:rPr>
  </w:style>
  <w:style w:type="paragraph" w:styleId="a4">
    <w:name w:val="Body Text"/>
    <w:basedOn w:val="a"/>
    <w:link w:val="a5"/>
    <w:rsid w:val="00FA6149"/>
    <w:pPr>
      <w:jc w:val="both"/>
    </w:pPr>
    <w:rPr>
      <w:rFonts w:cs="Arial Unicode MS"/>
    </w:rPr>
  </w:style>
  <w:style w:type="character" w:customStyle="1" w:styleId="a5">
    <w:name w:val="Основной текст Знак"/>
    <w:basedOn w:val="a0"/>
    <w:link w:val="a4"/>
    <w:rsid w:val="00FA6149"/>
    <w:rPr>
      <w:rFonts w:ascii="Times New Roman" w:eastAsia="Times New Roman" w:hAnsi="Times New Roman" w:cs="Arial Unicode MS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60C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F50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fu_kaf_ivt@mail.ru" TargetMode="External"/><Relationship Id="rId5" Type="http://schemas.openxmlformats.org/officeDocument/2006/relationships/hyperlink" Target="https://sites.google.com/site/skolapedagogikidvf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Microsoft</Company>
  <LinksUpToDate>false</LinksUpToDate>
  <CharactersWithSpaces>6759</CharactersWithSpaces>
  <SharedDoc>false</SharedDoc>
  <HLinks>
    <vt:vector size="6" baseType="variant">
      <vt:variant>
        <vt:i4>4718707</vt:i4>
      </vt:variant>
      <vt:variant>
        <vt:i4>0</vt:i4>
      </vt:variant>
      <vt:variant>
        <vt:i4>0</vt:i4>
      </vt:variant>
      <vt:variant>
        <vt:i4>5</vt:i4>
      </vt:variant>
      <vt:variant>
        <vt:lpwstr>mailto:dvfu_kaf_ivt@mail.ru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Тина</dc:creator>
  <cp:keywords/>
  <cp:lastModifiedBy>Admin</cp:lastModifiedBy>
  <cp:revision>7</cp:revision>
  <cp:lastPrinted>2013-01-22T03:36:00Z</cp:lastPrinted>
  <dcterms:created xsi:type="dcterms:W3CDTF">2016-02-15T01:31:00Z</dcterms:created>
  <dcterms:modified xsi:type="dcterms:W3CDTF">2016-03-02T12:21:00Z</dcterms:modified>
</cp:coreProperties>
</file>