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D3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-110490</wp:posOffset>
            </wp:positionV>
            <wp:extent cx="361950" cy="60007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5D3" w:rsidRDefault="00C825D3" w:rsidP="00C82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5D3" w:rsidRPr="007742F9" w:rsidRDefault="00C825D3" w:rsidP="00C825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7742F9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C825D3" w:rsidRPr="007742F9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742F9"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</w:t>
      </w:r>
    </w:p>
    <w:p w:rsidR="00C825D3" w:rsidRDefault="00C825D3" w:rsidP="00C825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742F9">
        <w:rPr>
          <w:rFonts w:ascii="Times New Roman" w:hAnsi="Times New Roman" w:cs="Times New Roman"/>
          <w:b/>
        </w:rPr>
        <w:t>высшего образования</w:t>
      </w:r>
    </w:p>
    <w:p w:rsidR="00C825D3" w:rsidRDefault="00C825D3" w:rsidP="00C825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:rsidR="00C825D3" w:rsidRPr="00CC6E3B" w:rsidRDefault="00C825D3" w:rsidP="00C825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2F9">
        <w:rPr>
          <w:rFonts w:ascii="Times New Roman" w:hAnsi="Times New Roman" w:cs="Times New Roman"/>
          <w:b/>
          <w:bCs/>
          <w:sz w:val="24"/>
          <w:szCs w:val="24"/>
        </w:rPr>
        <w:t>(ДВФУ)</w:t>
      </w:r>
    </w:p>
    <w:p w:rsidR="00C825D3" w:rsidRPr="00932DD1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Школа педагогики (</w:t>
      </w:r>
      <w:proofErr w:type="gramStart"/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. Уссурийск)</w:t>
      </w:r>
    </w:p>
    <w:p w:rsidR="00C825D3" w:rsidRPr="00AE4178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Кафедра философии и </w:t>
      </w:r>
      <w:proofErr w:type="gramStart"/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социально-гуманитарного</w:t>
      </w:r>
      <w:proofErr w:type="gramEnd"/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5D3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E4178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</w:p>
    <w:p w:rsidR="00C825D3" w:rsidRPr="00F86C5E" w:rsidRDefault="00C825D3" w:rsidP="00C825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5D3" w:rsidRPr="00C06038" w:rsidRDefault="00C825D3" w:rsidP="00C82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3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825D3" w:rsidRPr="00395E35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</w:t>
      </w:r>
      <w:r w:rsidRPr="00395E35">
        <w:rPr>
          <w:rFonts w:ascii="Times New Roman" w:hAnsi="Times New Roman" w:cs="Times New Roman"/>
          <w:sz w:val="28"/>
          <w:szCs w:val="28"/>
        </w:rPr>
        <w:t>, ас</w:t>
      </w:r>
      <w:r>
        <w:rPr>
          <w:rFonts w:ascii="Times New Roman" w:hAnsi="Times New Roman" w:cs="Times New Roman"/>
          <w:sz w:val="28"/>
          <w:szCs w:val="28"/>
        </w:rPr>
        <w:t>пиранты, магистранты и студенты!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Pr="00AB06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D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форме) </w:t>
      </w:r>
      <w:r w:rsidRPr="00E01FA9">
        <w:rPr>
          <w:rFonts w:ascii="Times New Roman" w:hAnsi="Times New Roman" w:cs="Times New Roman"/>
          <w:b/>
          <w:sz w:val="28"/>
          <w:szCs w:val="28"/>
        </w:rPr>
        <w:t>«Образование и культурный капитал»,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9 декабря 2016 года</w:t>
      </w:r>
      <w:r w:rsidRPr="0056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педагогики Дальневосточного федерального университета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Уссурийск).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следующие </w:t>
      </w:r>
      <w:r w:rsidRPr="00A0660C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C825D3" w:rsidRPr="00112B00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изучения социальных и гуманитарных дисциплин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C825D3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2B00">
        <w:rPr>
          <w:rFonts w:ascii="Times New Roman" w:hAnsi="Times New Roman" w:cs="Times New Roman"/>
          <w:sz w:val="28"/>
          <w:szCs w:val="28"/>
        </w:rPr>
        <w:t>ультурн</w:t>
      </w:r>
      <w:r>
        <w:rPr>
          <w:rFonts w:ascii="Times New Roman" w:hAnsi="Times New Roman" w:cs="Times New Roman"/>
          <w:sz w:val="28"/>
          <w:szCs w:val="28"/>
        </w:rPr>
        <w:t xml:space="preserve">ая и </w:t>
      </w:r>
      <w:r w:rsidRPr="00112B00">
        <w:rPr>
          <w:rFonts w:ascii="Times New Roman" w:hAnsi="Times New Roman" w:cs="Times New Roman"/>
          <w:sz w:val="28"/>
          <w:szCs w:val="28"/>
        </w:rPr>
        <w:t>образовательная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C825D3" w:rsidRPr="00112B00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2B00">
        <w:rPr>
          <w:rFonts w:ascii="Times New Roman" w:hAnsi="Times New Roman" w:cs="Times New Roman"/>
          <w:sz w:val="28"/>
          <w:szCs w:val="28"/>
        </w:rPr>
        <w:t>правление человеческими ресурсами;</w:t>
      </w:r>
    </w:p>
    <w:p w:rsidR="00C825D3" w:rsidRPr="00932DD1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12B00">
        <w:rPr>
          <w:rFonts w:ascii="Times New Roman" w:hAnsi="Times New Roman" w:cs="Times New Roman"/>
          <w:sz w:val="28"/>
          <w:szCs w:val="28"/>
        </w:rPr>
        <w:t>еловек в культурном, философском и историческом измерении;</w:t>
      </w:r>
    </w:p>
    <w:p w:rsidR="00C825D3" w:rsidRPr="00112B00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2B00">
        <w:rPr>
          <w:rFonts w:ascii="Times New Roman" w:hAnsi="Times New Roman" w:cs="Times New Roman"/>
          <w:sz w:val="28"/>
          <w:szCs w:val="28"/>
        </w:rPr>
        <w:t>ктуальные проблемы культуры, истории и политического 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и стран АТР</w:t>
      </w:r>
      <w:r w:rsidRPr="00112B00">
        <w:rPr>
          <w:rFonts w:ascii="Times New Roman" w:hAnsi="Times New Roman" w:cs="Times New Roman"/>
          <w:sz w:val="28"/>
          <w:szCs w:val="28"/>
        </w:rPr>
        <w:t>;</w:t>
      </w:r>
    </w:p>
    <w:p w:rsidR="00C825D3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Приморского края: проблемы и решения;</w:t>
      </w:r>
    </w:p>
    <w:p w:rsidR="00C825D3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B00">
        <w:rPr>
          <w:rFonts w:ascii="Times New Roman" w:hAnsi="Times New Roman" w:cs="Times New Roman"/>
          <w:sz w:val="28"/>
          <w:szCs w:val="28"/>
        </w:rPr>
        <w:t>оциальный инжиниринг в образовательном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5D3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педагогики ДВФУ как фактор развития образовательного пространства Приморского края;</w:t>
      </w:r>
    </w:p>
    <w:p w:rsidR="00C825D3" w:rsidRPr="005D26C2" w:rsidRDefault="00C825D3" w:rsidP="00C825D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ценности городского и сельского населения современной России как фактор развития экономического потенциала в рамках АТР.</w:t>
      </w:r>
    </w:p>
    <w:p w:rsidR="00C825D3" w:rsidRPr="00B51BA2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Заявки на участие в конференции и авторские статьи</w:t>
      </w:r>
      <w:r>
        <w:rPr>
          <w:rFonts w:ascii="Times New Roman" w:hAnsi="Times New Roman" w:cs="Times New Roman"/>
          <w:sz w:val="28"/>
          <w:szCs w:val="28"/>
        </w:rPr>
        <w:t xml:space="preserve">, оформленные в соответствии  </w:t>
      </w:r>
      <w:r w:rsidRPr="00CC6E3B">
        <w:rPr>
          <w:rFonts w:ascii="Times New Roman" w:hAnsi="Times New Roman" w:cs="Times New Roman"/>
          <w:sz w:val="28"/>
          <w:szCs w:val="28"/>
        </w:rPr>
        <w:t xml:space="preserve"> с требованиями, направлять до </w:t>
      </w:r>
      <w:r w:rsidRPr="00B51BA2">
        <w:rPr>
          <w:rFonts w:ascii="Times New Roman" w:hAnsi="Times New Roman" w:cs="Times New Roman"/>
          <w:sz w:val="28"/>
          <w:szCs w:val="28"/>
        </w:rPr>
        <w:t>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почте. А</w:t>
      </w:r>
      <w:r w:rsidRPr="00B51BA2"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7" w:history="1"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resnyak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1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1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D3" w:rsidRPr="00EE08DA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указать ФИО (полностью), место работы (или учебы – для магистрантов и студентов), должность; ФИО научного руководителя, его степень, звание, должность, а также свой </w:t>
      </w:r>
      <w:r w:rsidRPr="005D6607">
        <w:rPr>
          <w:rFonts w:ascii="Times New Roman" w:hAnsi="Times New Roman" w:cs="Times New Roman"/>
          <w:b/>
          <w:sz w:val="28"/>
          <w:szCs w:val="28"/>
        </w:rPr>
        <w:t xml:space="preserve">телефон и </w:t>
      </w:r>
      <w:r w:rsidRPr="005D660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D6607">
        <w:rPr>
          <w:rFonts w:ascii="Times New Roman" w:hAnsi="Times New Roman" w:cs="Times New Roman"/>
          <w:b/>
          <w:sz w:val="28"/>
          <w:szCs w:val="28"/>
        </w:rPr>
        <w:t>-</w:t>
      </w:r>
      <w:r w:rsidRPr="005D660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E08DA">
        <w:rPr>
          <w:rFonts w:ascii="Times New Roman" w:hAnsi="Times New Roman" w:cs="Times New Roman"/>
          <w:sz w:val="28"/>
          <w:szCs w:val="28"/>
        </w:rPr>
        <w:t>.</w:t>
      </w:r>
    </w:p>
    <w:p w:rsidR="00C825D3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издать электронный сборник научных статей, с присвоением ему кодов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B3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УДК и ББК.</w:t>
      </w:r>
    </w:p>
    <w:p w:rsidR="00C825D3" w:rsidRPr="00012B8A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Классификатор УДК: </w:t>
      </w:r>
      <w:hyperlink r:id="rId8" w:history="1">
        <w:r w:rsidRPr="008949EF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D3" w:rsidRPr="00F61D13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базе РИНЦ</w:t>
      </w:r>
      <w:r w:rsidRPr="002A30B9">
        <w:rPr>
          <w:rFonts w:ascii="Times New Roman" w:hAnsi="Times New Roman" w:cs="Times New Roman"/>
          <w:b/>
          <w:sz w:val="28"/>
          <w:szCs w:val="28"/>
        </w:rPr>
        <w:t xml:space="preserve"> (Российский индекс научного цитирования)</w:t>
      </w:r>
      <w:r>
        <w:rPr>
          <w:rFonts w:ascii="Times New Roman" w:hAnsi="Times New Roman" w:cs="Times New Roman"/>
          <w:sz w:val="28"/>
          <w:szCs w:val="28"/>
        </w:rPr>
        <w:t xml:space="preserve"> и публикуется на сайте электронной библиотеки </w:t>
      </w:r>
      <w:proofErr w:type="spellStart"/>
      <w:r w:rsidRPr="002A30B9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2A30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A30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825D3" w:rsidRPr="00100826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826">
        <w:rPr>
          <w:rFonts w:ascii="Times New Roman" w:hAnsi="Times New Roman" w:cs="Times New Roman"/>
          <w:i/>
          <w:sz w:val="28"/>
          <w:szCs w:val="28"/>
        </w:rPr>
        <w:t>Журнал размещается в</w:t>
      </w:r>
      <w:r w:rsidRPr="00100826">
        <w:rPr>
          <w:rFonts w:ascii="Times New Roman" w:hAnsi="Times New Roman" w:cs="Times New Roman"/>
          <w:b/>
          <w:i/>
          <w:sz w:val="28"/>
          <w:szCs w:val="28"/>
        </w:rPr>
        <w:t xml:space="preserve"> РИНЦ </w:t>
      </w:r>
      <w:r w:rsidRPr="00100826">
        <w:rPr>
          <w:rFonts w:ascii="Times New Roman" w:hAnsi="Times New Roman" w:cs="Times New Roman"/>
          <w:i/>
          <w:sz w:val="28"/>
          <w:szCs w:val="28"/>
        </w:rPr>
        <w:t>с постатейной разметкой.</w:t>
      </w:r>
    </w:p>
    <w:p w:rsidR="00C825D3" w:rsidRPr="002A30B9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70">
        <w:rPr>
          <w:rFonts w:ascii="Times New Roman" w:hAnsi="Times New Roman" w:cs="Times New Roman"/>
          <w:b/>
          <w:sz w:val="28"/>
          <w:szCs w:val="28"/>
        </w:rPr>
        <w:t>Оплата 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организационных </w:t>
      </w:r>
      <w:r w:rsidRPr="002A30B9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t>– 700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25D3" w:rsidRDefault="00C825D3" w:rsidP="00C825D3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1DB">
        <w:rPr>
          <w:rFonts w:ascii="Times New Roman" w:hAnsi="Times New Roman" w:cs="Times New Roman"/>
          <w:sz w:val="28"/>
          <w:szCs w:val="28"/>
        </w:rPr>
        <w:t xml:space="preserve">Для иногородних участников конференции указанную денежную сумму необходимо перечислить через банк по следующим реквизитам: </w:t>
      </w:r>
    </w:p>
    <w:p w:rsidR="00C825D3" w:rsidRDefault="00C825D3" w:rsidP="00C825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платежа: </w:t>
      </w:r>
      <w:r w:rsidRPr="00C161DB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DB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1DB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161DB">
        <w:rPr>
          <w:rFonts w:ascii="Times New Roman" w:hAnsi="Times New Roman" w:cs="Times New Roman"/>
          <w:sz w:val="28"/>
          <w:szCs w:val="28"/>
        </w:rPr>
        <w:t>Филиал ДВФУ в г. Уссурийске</w:t>
      </w:r>
      <w:r w:rsidRPr="00C161DB">
        <w:rPr>
          <w:rFonts w:ascii="Times New Roman" w:hAnsi="Times New Roman" w:cs="Times New Roman"/>
          <w:sz w:val="28"/>
          <w:szCs w:val="28"/>
        </w:rPr>
        <w:br/>
        <w:t>ИНН 2536014538</w:t>
      </w:r>
      <w:r w:rsidRPr="00C161DB">
        <w:rPr>
          <w:rFonts w:ascii="Times New Roman" w:hAnsi="Times New Roman" w:cs="Times New Roman"/>
          <w:sz w:val="28"/>
          <w:szCs w:val="28"/>
        </w:rPr>
        <w:br/>
        <w:t>КПП 251143001</w:t>
      </w:r>
      <w:r w:rsidRPr="00C161DB">
        <w:rPr>
          <w:rFonts w:ascii="Times New Roman" w:hAnsi="Times New Roman" w:cs="Times New Roman"/>
          <w:sz w:val="28"/>
          <w:szCs w:val="28"/>
        </w:rPr>
        <w:br/>
        <w:t>ОГРН 1022501297785</w:t>
      </w:r>
      <w:r w:rsidRPr="00C161DB">
        <w:rPr>
          <w:rFonts w:ascii="Times New Roman" w:hAnsi="Times New Roman" w:cs="Times New Roman"/>
          <w:sz w:val="28"/>
          <w:szCs w:val="28"/>
        </w:rPr>
        <w:br/>
        <w:t>Р/с 40503810150004000005</w:t>
      </w:r>
      <w:r w:rsidRPr="00C161DB">
        <w:rPr>
          <w:rFonts w:ascii="Times New Roman" w:hAnsi="Times New Roman" w:cs="Times New Roman"/>
          <w:sz w:val="28"/>
          <w:szCs w:val="28"/>
        </w:rPr>
        <w:br/>
        <w:t xml:space="preserve">Дальневосточный банк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1DB">
        <w:rPr>
          <w:rFonts w:ascii="Times New Roman" w:hAnsi="Times New Roman" w:cs="Times New Roman"/>
          <w:sz w:val="28"/>
          <w:szCs w:val="28"/>
        </w:rPr>
        <w:t>Сбербанк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DB">
        <w:rPr>
          <w:rFonts w:ascii="Times New Roman" w:hAnsi="Times New Roman" w:cs="Times New Roman"/>
          <w:sz w:val="28"/>
          <w:szCs w:val="28"/>
        </w:rPr>
        <w:t xml:space="preserve"> г. Хабаровск</w:t>
      </w:r>
      <w:proofErr w:type="gramStart"/>
      <w:r w:rsidRPr="00C161D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161DB">
        <w:rPr>
          <w:rFonts w:ascii="Times New Roman" w:hAnsi="Times New Roman" w:cs="Times New Roman"/>
          <w:sz w:val="28"/>
          <w:szCs w:val="28"/>
        </w:rPr>
        <w:t xml:space="preserve">/с 30101810600000000608 в ГРКЦ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1DB">
        <w:rPr>
          <w:rFonts w:ascii="Times New Roman" w:hAnsi="Times New Roman" w:cs="Times New Roman"/>
          <w:sz w:val="28"/>
          <w:szCs w:val="28"/>
        </w:rPr>
        <w:t>ГУ Банка России по Хабаровскому краю</w:t>
      </w:r>
      <w:r w:rsidRPr="00C161DB">
        <w:rPr>
          <w:rFonts w:ascii="Times New Roman" w:hAnsi="Times New Roman" w:cs="Times New Roman"/>
          <w:sz w:val="28"/>
          <w:szCs w:val="28"/>
        </w:rPr>
        <w:br/>
        <w:t>БИК 040813608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5D3" w:rsidRDefault="00C825D3" w:rsidP="00C82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платежа: За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C825D3" w:rsidRPr="00356801" w:rsidRDefault="00C825D3" w:rsidP="00C82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 «Образование и культурный капитал».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E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Pr="00C16BE9">
        <w:rPr>
          <w:rFonts w:ascii="Times New Roman" w:hAnsi="Times New Roman" w:cs="Times New Roman"/>
          <w:b/>
          <w:sz w:val="28"/>
          <w:szCs w:val="28"/>
        </w:rPr>
        <w:t>стат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ей: </w:t>
      </w:r>
    </w:p>
    <w:p w:rsidR="00C825D3" w:rsidRPr="006D2F2C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6D2F2C">
        <w:rPr>
          <w:rFonts w:ascii="Times New Roman" w:hAnsi="Times New Roman" w:cs="Times New Roman"/>
          <w:sz w:val="28"/>
          <w:szCs w:val="28"/>
        </w:rPr>
        <w:t>(в правом углу)</w:t>
      </w:r>
      <w:r>
        <w:rPr>
          <w:rFonts w:ascii="Times New Roman" w:hAnsi="Times New Roman" w:cs="Times New Roman"/>
          <w:sz w:val="28"/>
          <w:szCs w:val="28"/>
        </w:rPr>
        <w:t xml:space="preserve">, на следующей строке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</w:t>
      </w:r>
      <w:r w:rsidRPr="007C2B78">
        <w:rPr>
          <w:rFonts w:ascii="Times New Roman" w:hAnsi="Times New Roman" w:cs="Times New Roman"/>
          <w:b/>
          <w:sz w:val="28"/>
          <w:szCs w:val="28"/>
        </w:rPr>
        <w:t>автора статьи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C2B78">
        <w:rPr>
          <w:rFonts w:ascii="Times New Roman" w:hAnsi="Times New Roman" w:cs="Times New Roman"/>
          <w:b/>
          <w:i/>
          <w:sz w:val="28"/>
          <w:szCs w:val="28"/>
        </w:rPr>
        <w:t>курсивом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92F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0B9">
        <w:rPr>
          <w:rFonts w:ascii="Times New Roman" w:hAnsi="Times New Roman" w:cs="Times New Roman"/>
          <w:b/>
          <w:sz w:val="28"/>
          <w:szCs w:val="28"/>
        </w:rPr>
        <w:t>Н</w:t>
      </w:r>
      <w:r w:rsidRPr="007C2B78">
        <w:rPr>
          <w:rFonts w:ascii="Times New Roman" w:hAnsi="Times New Roman" w:cs="Times New Roman"/>
          <w:b/>
          <w:sz w:val="28"/>
          <w:szCs w:val="28"/>
        </w:rPr>
        <w:t xml:space="preserve">азвание статьи </w:t>
      </w:r>
      <w:r>
        <w:rPr>
          <w:rFonts w:ascii="Times New Roman" w:hAnsi="Times New Roman" w:cs="Times New Roman"/>
          <w:sz w:val="28"/>
          <w:szCs w:val="28"/>
        </w:rPr>
        <w:t xml:space="preserve">– на следующей строке (шрифт жирный, выравнивается по центру строки). 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5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 xml:space="preserve">не более 600 знаков (учитывая пробелы). 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5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отделяются друг от друга точкой с запятой.</w:t>
      </w:r>
    </w:p>
    <w:p w:rsidR="00C825D3" w:rsidRPr="000C7001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01">
        <w:rPr>
          <w:rFonts w:ascii="Times New Roman" w:hAnsi="Times New Roman" w:cs="Times New Roman"/>
          <w:b/>
          <w:sz w:val="28"/>
          <w:szCs w:val="28"/>
        </w:rPr>
        <w:t>Та же информация повторяется на английском языке.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 строку – </w:t>
      </w:r>
      <w:r w:rsidRPr="009E6455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9E6455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9E6455">
        <w:rPr>
          <w:rFonts w:ascii="Times New Roman" w:hAnsi="Times New Roman" w:cs="Times New Roman"/>
          <w:b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 строку – надпись </w:t>
      </w:r>
      <w:r w:rsidRPr="009E6455">
        <w:rPr>
          <w:rFonts w:ascii="Times New Roman" w:hAnsi="Times New Roman" w:cs="Times New Roman"/>
          <w:b/>
          <w:sz w:val="28"/>
          <w:szCs w:val="28"/>
        </w:rPr>
        <w:t>«Список литерат</w:t>
      </w:r>
      <w:bookmarkStart w:id="0" w:name="_GoBack"/>
      <w:bookmarkEnd w:id="0"/>
      <w:r w:rsidRPr="009E6455">
        <w:rPr>
          <w:rFonts w:ascii="Times New Roman" w:hAnsi="Times New Roman" w:cs="Times New Roman"/>
          <w:b/>
          <w:sz w:val="28"/>
          <w:szCs w:val="28"/>
        </w:rPr>
        <w:t>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6455">
        <w:rPr>
          <w:rFonts w:ascii="Times New Roman" w:hAnsi="Times New Roman" w:cs="Times New Roman"/>
          <w:sz w:val="28"/>
          <w:szCs w:val="28"/>
        </w:rPr>
        <w:t>После нее приводится список</w:t>
      </w:r>
      <w:r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7.05-2008 (Электронный адрес:</w:t>
      </w:r>
      <w:r w:rsidRPr="003F0B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1DEA">
          <w:rPr>
            <w:rStyle w:val="a3"/>
            <w:rFonts w:ascii="Times New Roman" w:hAnsi="Times New Roman" w:cs="Times New Roman"/>
            <w:sz w:val="28"/>
            <w:szCs w:val="28"/>
          </w:rPr>
          <w:t>http://www.kamchatgtu.ru/lib/gosts/05-2008/default.aspx</w:t>
        </w:r>
      </w:hyperlink>
      <w:r w:rsidRPr="003F0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ссылки в тексте статьи следует давать в квадратных скобках в соответствии с нумерацией в списке литературы.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E9">
        <w:rPr>
          <w:rFonts w:ascii="Times New Roman" w:hAnsi="Times New Roman" w:cs="Times New Roman"/>
          <w:sz w:val="28"/>
          <w:szCs w:val="28"/>
        </w:rPr>
        <w:t xml:space="preserve">Материалы должны быть набраны и отформатированы в редакторе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в формате </w:t>
      </w:r>
      <w:r w:rsidRPr="00C16BE9">
        <w:rPr>
          <w:rFonts w:ascii="Times New Roman" w:hAnsi="Times New Roman" w:cs="Times New Roman"/>
          <w:sz w:val="28"/>
          <w:szCs w:val="28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16BE9">
        <w:rPr>
          <w:rFonts w:ascii="Times New Roman" w:hAnsi="Times New Roman" w:cs="Times New Roman"/>
          <w:sz w:val="28"/>
          <w:szCs w:val="28"/>
        </w:rPr>
        <w:t>DOC</w:t>
      </w:r>
      <w:r>
        <w:rPr>
          <w:rFonts w:ascii="Times New Roman" w:hAnsi="Times New Roman" w:cs="Times New Roman"/>
          <w:sz w:val="28"/>
          <w:szCs w:val="28"/>
        </w:rPr>
        <w:t>, 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», размер 14, интервал одинарный.  Объем статей до 8 страниц текста (1 печатный лист).</w:t>
      </w:r>
    </w:p>
    <w:p w:rsidR="00C825D3" w:rsidRPr="005B3A1F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1F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BF9">
        <w:rPr>
          <w:rFonts w:ascii="Times New Roman" w:hAnsi="Times New Roman" w:cs="Times New Roman"/>
          <w:b/>
          <w:i/>
          <w:sz w:val="28"/>
          <w:szCs w:val="28"/>
        </w:rPr>
        <w:t xml:space="preserve">Уникальность текста проверяется программой </w:t>
      </w:r>
      <w:proofErr w:type="spellStart"/>
      <w:r w:rsidRPr="003F0BF9">
        <w:rPr>
          <w:rFonts w:ascii="Times New Roman" w:hAnsi="Times New Roman" w:cs="Times New Roman"/>
          <w:b/>
          <w:i/>
          <w:sz w:val="28"/>
          <w:szCs w:val="28"/>
          <w:lang w:val="en-US"/>
        </w:rPr>
        <w:t>SafeAssign</w:t>
      </w:r>
      <w:proofErr w:type="spellEnd"/>
      <w:r w:rsidRPr="003F0B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825D3" w:rsidRDefault="00C825D3" w:rsidP="00C825D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5D3" w:rsidRPr="005D35F3" w:rsidRDefault="00C825D3" w:rsidP="00C825D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5F3"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5D3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статьи:</w:t>
      </w:r>
    </w:p>
    <w:p w:rsidR="00C825D3" w:rsidRPr="00905130" w:rsidRDefault="00C825D3" w:rsidP="00C825D3">
      <w:pPr>
        <w:rPr>
          <w:rFonts w:ascii="Times New Roman" w:hAnsi="Times New Roman" w:cs="Times New Roman"/>
          <w:b/>
          <w:sz w:val="28"/>
          <w:szCs w:val="28"/>
        </w:rPr>
      </w:pPr>
      <w:r w:rsidRPr="00905130">
        <w:rPr>
          <w:rFonts w:ascii="Times New Roman" w:hAnsi="Times New Roman" w:cs="Times New Roman"/>
          <w:b/>
          <w:sz w:val="28"/>
          <w:szCs w:val="28"/>
        </w:rPr>
        <w:t>УДК 001.201</w:t>
      </w:r>
    </w:p>
    <w:p w:rsidR="00C825D3" w:rsidRPr="000C7001" w:rsidRDefault="00C825D3" w:rsidP="00C825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7001">
        <w:rPr>
          <w:rFonts w:ascii="Times New Roman" w:hAnsi="Times New Roman" w:cs="Times New Roman"/>
          <w:b/>
          <w:i/>
          <w:sz w:val="28"/>
          <w:szCs w:val="28"/>
        </w:rPr>
        <w:t xml:space="preserve">Иванов С.И. </w:t>
      </w:r>
    </w:p>
    <w:p w:rsidR="00C825D3" w:rsidRDefault="00C825D3" w:rsidP="00C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Проектный метод в построении образовательного пространства </w:t>
      </w:r>
    </w:p>
    <w:p w:rsidR="00C825D3" w:rsidRDefault="00C825D3" w:rsidP="00C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городской (или сельской) школы</w:t>
      </w:r>
    </w:p>
    <w:p w:rsidR="00C825D3" w:rsidRDefault="00C825D3" w:rsidP="00C825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25D3" w:rsidRPr="000C7001" w:rsidRDefault="00C825D3" w:rsidP="00C82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00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30">
        <w:rPr>
          <w:rFonts w:ascii="Times New Roman" w:hAnsi="Times New Roman" w:cs="Times New Roman"/>
          <w:i/>
          <w:sz w:val="28"/>
          <w:szCs w:val="28"/>
        </w:rPr>
        <w:t xml:space="preserve">Статья посвящена …. (в статье рассматриваются…)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30">
        <w:rPr>
          <w:rFonts w:ascii="Times New Roman" w:hAnsi="Times New Roman" w:cs="Times New Roman"/>
          <w:i/>
          <w:sz w:val="28"/>
          <w:szCs w:val="28"/>
        </w:rPr>
        <w:t>4-5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5D3" w:rsidRPr="00905130" w:rsidRDefault="00C825D3" w:rsidP="00C82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00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30">
        <w:rPr>
          <w:rFonts w:ascii="Times New Roman" w:hAnsi="Times New Roman" w:cs="Times New Roman"/>
          <w:i/>
          <w:sz w:val="28"/>
          <w:szCs w:val="28"/>
        </w:rPr>
        <w:t xml:space="preserve">(примерно 5-7 слов - основных общенаучных терминов или терминов по профилю исследования, упорядоченных от наиболее общих к </w:t>
      </w:r>
      <w:proofErr w:type="gramStart"/>
      <w:r w:rsidRPr="00905130">
        <w:rPr>
          <w:rFonts w:ascii="Times New Roman" w:hAnsi="Times New Roman" w:cs="Times New Roman"/>
          <w:i/>
          <w:sz w:val="28"/>
          <w:szCs w:val="28"/>
        </w:rPr>
        <w:t>конкретным</w:t>
      </w:r>
      <w:proofErr w:type="gramEnd"/>
      <w:r w:rsidRPr="00905130">
        <w:rPr>
          <w:rFonts w:ascii="Times New Roman" w:hAnsi="Times New Roman" w:cs="Times New Roman"/>
          <w:i/>
          <w:sz w:val="28"/>
          <w:szCs w:val="28"/>
        </w:rPr>
        <w:t>, соответствующим описанию исследования)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25D3" w:rsidRPr="00905130" w:rsidRDefault="00C825D3" w:rsidP="00C82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25D3" w:rsidRPr="00C42F11" w:rsidRDefault="00C825D3" w:rsidP="00C82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30">
        <w:rPr>
          <w:rFonts w:ascii="Times New Roman" w:hAnsi="Times New Roman" w:cs="Times New Roman"/>
          <w:b/>
          <w:sz w:val="28"/>
          <w:szCs w:val="28"/>
        </w:rPr>
        <w:lastRenderedPageBreak/>
        <w:t>Повторить все на английском языке!</w:t>
      </w:r>
    </w:p>
    <w:p w:rsidR="00C825D3" w:rsidRDefault="00C825D3" w:rsidP="00C825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25D3" w:rsidRPr="00DA01EC" w:rsidRDefault="00C825D3" w:rsidP="00C82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5130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905130">
        <w:rPr>
          <w:rFonts w:ascii="Times New Roman" w:hAnsi="Times New Roman" w:cs="Times New Roman"/>
          <w:i/>
          <w:sz w:val="28"/>
          <w:szCs w:val="28"/>
        </w:rPr>
        <w:t>………</w:t>
      </w:r>
      <w:r w:rsidRPr="000C7001">
        <w:rPr>
          <w:rFonts w:ascii="Times New Roman" w:hAnsi="Times New Roman" w:cs="Times New Roman"/>
          <w:sz w:val="28"/>
          <w:szCs w:val="28"/>
        </w:rPr>
        <w:t>.</w:t>
      </w:r>
    </w:p>
    <w:p w:rsidR="00C825D3" w:rsidRDefault="00C825D3" w:rsidP="00C82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D3" w:rsidRPr="00905130" w:rsidRDefault="00C825D3" w:rsidP="00C82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825D3" w:rsidRPr="00905130" w:rsidRDefault="00C825D3" w:rsidP="00C82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30">
        <w:rPr>
          <w:rFonts w:ascii="Times New Roman" w:hAnsi="Times New Roman" w:cs="Times New Roman"/>
          <w:sz w:val="28"/>
          <w:szCs w:val="28"/>
        </w:rPr>
        <w:t>1…….</w:t>
      </w:r>
    </w:p>
    <w:p w:rsidR="00C825D3" w:rsidRPr="00905130" w:rsidRDefault="00C825D3" w:rsidP="00C82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30">
        <w:rPr>
          <w:rFonts w:ascii="Times New Roman" w:hAnsi="Times New Roman" w:cs="Times New Roman"/>
          <w:sz w:val="28"/>
          <w:szCs w:val="28"/>
        </w:rPr>
        <w:t>2…….</w:t>
      </w:r>
    </w:p>
    <w:p w:rsidR="00C825D3" w:rsidRPr="00DA01EC" w:rsidRDefault="00C825D3" w:rsidP="00C825D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1EC">
        <w:rPr>
          <w:rFonts w:ascii="Times New Roman" w:hAnsi="Times New Roman" w:cs="Times New Roman"/>
          <w:i/>
          <w:sz w:val="28"/>
          <w:szCs w:val="28"/>
        </w:rPr>
        <w:t>С уважением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01EC">
        <w:rPr>
          <w:rFonts w:ascii="Times New Roman" w:hAnsi="Times New Roman" w:cs="Times New Roman"/>
          <w:i/>
          <w:sz w:val="28"/>
          <w:szCs w:val="28"/>
        </w:rPr>
        <w:t xml:space="preserve"> оргкомитет конференции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A01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5D3" w:rsidRDefault="00C825D3" w:rsidP="00C8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 ДВФУ. Школа педагогики. Кафедра философии и социально-гуманитарного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Уссурийск, Чичерина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103, тел. (84234)</w:t>
      </w:r>
      <w:r w:rsidR="005D6607">
        <w:rPr>
          <w:rFonts w:ascii="Times New Roman" w:hAnsi="Times New Roman" w:cs="Times New Roman"/>
          <w:sz w:val="28"/>
          <w:szCs w:val="28"/>
        </w:rPr>
        <w:t xml:space="preserve"> 324273, или контактный телефон: 8-914-675-65-62. Преснякова Татьяна Николаевна, к.ф.н., доцент кафедры философии и социально-гуманитарного образования ШП ДВФУ.</w:t>
      </w:r>
    </w:p>
    <w:p w:rsidR="00550AA8" w:rsidRPr="00550AA8" w:rsidRDefault="00550AA8" w:rsidP="00550A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A8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Фамилия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Имя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Отчество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Полное название организации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55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Название структурных подразделений (институт, факультет, кафедра, лаборатория, центр)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Почтовый адрес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Название доклада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должность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Ученая степень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Ученое звание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Контактные данные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>, телефон, факс)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550AA8"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Форма участия (очная, заочная)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8" w:rsidTr="00903E1D">
        <w:tc>
          <w:tcPr>
            <w:tcW w:w="9996" w:type="dxa"/>
            <w:gridSpan w:val="2"/>
          </w:tcPr>
          <w:p w:rsidR="00550AA8" w:rsidRDefault="00550AA8" w:rsidP="00550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Для очных участников</w:t>
            </w:r>
          </w:p>
        </w:tc>
      </w:tr>
      <w:tr w:rsidR="00550AA8" w:rsidTr="00550AA8">
        <w:tc>
          <w:tcPr>
            <w:tcW w:w="4998" w:type="dxa"/>
          </w:tcPr>
          <w:p w:rsidR="00550AA8" w:rsidRDefault="00550AA8" w:rsidP="00550AA8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Потребность в технических средствах для выступления</w:t>
            </w:r>
          </w:p>
        </w:tc>
        <w:tc>
          <w:tcPr>
            <w:tcW w:w="4998" w:type="dxa"/>
          </w:tcPr>
          <w:p w:rsidR="00550AA8" w:rsidRDefault="00550AA8" w:rsidP="00C82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AA8" w:rsidRDefault="00550AA8" w:rsidP="00550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14" w:rsidRDefault="00380F14"/>
    <w:sectPr w:rsidR="00380F14" w:rsidSect="00CC6E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61F7"/>
    <w:multiLevelType w:val="hybridMultilevel"/>
    <w:tmpl w:val="F8DA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25D3"/>
    <w:rsid w:val="00380F14"/>
    <w:rsid w:val="004E1F2C"/>
    <w:rsid w:val="00550AA8"/>
    <w:rsid w:val="005D3820"/>
    <w:rsid w:val="005D6607"/>
    <w:rsid w:val="00BF7D05"/>
    <w:rsid w:val="00C825D3"/>
    <w:rsid w:val="00D1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5D3"/>
    <w:pPr>
      <w:ind w:left="720"/>
      <w:contextualSpacing/>
    </w:pPr>
  </w:style>
  <w:style w:type="table" w:styleId="a5">
    <w:name w:val="Table Grid"/>
    <w:basedOn w:val="a1"/>
    <w:uiPriority w:val="59"/>
    <w:rsid w:val="0055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nya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chatgtu.ru/lib/gosts/05-2008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AA0E-4573-40F6-8E87-8328F75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762</Words>
  <Characters>4344</Characters>
  <Application>Microsoft Office Word</Application>
  <DocSecurity>0</DocSecurity>
  <Lines>36</Lines>
  <Paragraphs>10</Paragraphs>
  <ScaleCrop>false</ScaleCrop>
  <Company>DVFU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NF-220</cp:lastModifiedBy>
  <cp:revision>5</cp:revision>
  <dcterms:created xsi:type="dcterms:W3CDTF">2016-10-24T01:02:00Z</dcterms:created>
  <dcterms:modified xsi:type="dcterms:W3CDTF">2016-10-25T03:22:00Z</dcterms:modified>
</cp:coreProperties>
</file>